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9230" w14:textId="7B919485" w:rsidR="00361849" w:rsidRDefault="00045C38" w:rsidP="00350AC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C3C36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0671F8" wp14:editId="1AFBA795">
                <wp:simplePos x="0" y="0"/>
                <wp:positionH relativeFrom="margin">
                  <wp:align>right</wp:align>
                </wp:positionH>
                <wp:positionV relativeFrom="paragraph">
                  <wp:posOffset>-19050</wp:posOffset>
                </wp:positionV>
                <wp:extent cx="1961198" cy="543225"/>
                <wp:effectExtent l="0" t="0" r="20320" b="28575"/>
                <wp:wrapNone/>
                <wp:docPr id="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1198" cy="543225"/>
                          <a:chOff x="0" y="0"/>
                          <a:chExt cx="3014382" cy="651049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3014382" cy="326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94D1A0" w14:textId="37CFEF01" w:rsidR="00045C38" w:rsidRPr="00366D96" w:rsidRDefault="00231886" w:rsidP="00045C38">
                              <w:pPr>
                                <w:rPr>
                                  <w:rFonts w:ascii="ＭＳ Ｐゴシック" w:eastAsia="ＭＳ Ｐゴシック" w:hAnsi="ＭＳ Ｐゴシック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0"/>
                                  <w:szCs w:val="21"/>
                                </w:rPr>
                                <w:t>所属</w:t>
                              </w:r>
                              <w:r w:rsidR="00045C38" w:rsidRPr="00366D96"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0"/>
                                  <w:szCs w:val="21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324958"/>
                            <a:ext cx="3014382" cy="326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2C6ADE" w14:textId="77777777" w:rsidR="00045C38" w:rsidRPr="00366D96" w:rsidRDefault="00045C38" w:rsidP="00045C38">
                              <w:pP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366D96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kern w:val="0"/>
                                  <w:sz w:val="20"/>
                                  <w:szCs w:val="20"/>
                                </w:rPr>
                                <w:t>氏名：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0671F8" id="グループ化 2" o:spid="_x0000_s1026" style="position:absolute;left:0;text-align:left;margin-left:103.25pt;margin-top:-1.5pt;width:154.45pt;height:42.75pt;z-index:251661312;mso-position-horizontal:right;mso-position-horizontal-relative:margin;mso-width-relative:margin;mso-height-relative:margin" coordsize="30143,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">
                <v:rect id="正方形/長方形 6" o:spid="_x0000_s1027" style="position:absolute;width:30143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" filled="f" strokecolor="black [3213]" strokeweight=".5pt">
                  <v:textbox>
                    <w:txbxContent>
                      <w:p w14:paraId="2494D1A0" w14:textId="37CFEF01" w:rsidR="00045C38" w:rsidRPr="00366D96" w:rsidRDefault="00231886" w:rsidP="00045C38">
                        <w:pPr>
                          <w:rPr>
                            <w:rFonts w:ascii="ＭＳ Ｐゴシック" w:eastAsia="ＭＳ Ｐゴシック" w:hAnsi="ＭＳ Ｐゴシック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  <w:szCs w:val="21"/>
                          </w:rPr>
                          <w:t>所属</w:t>
                        </w:r>
                        <w:r w:rsidR="00045C38" w:rsidRPr="00366D96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  <w:szCs w:val="21"/>
                          </w:rPr>
                          <w:t>：</w:t>
                        </w:r>
                      </w:p>
                    </w:txbxContent>
                  </v:textbox>
                </v:rect>
                <v:rect id="正方形/長方形 7" o:spid="_x0000_s1028" style="position:absolute;top:3249;width:30143;height: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" filled="f" strokecolor="black [3213]" strokeweight=".5pt">
                  <v:textbox>
                    <w:txbxContent>
                      <w:p w14:paraId="732C6ADE" w14:textId="77777777" w:rsidR="00045C38" w:rsidRPr="00366D96" w:rsidRDefault="00045C38" w:rsidP="00045C38">
                        <w:pPr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 w:rsidRPr="00366D96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氏名：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E556422" w14:textId="77777777" w:rsidR="00045C38" w:rsidRPr="00045C38" w:rsidRDefault="00045C38" w:rsidP="00350ACD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54645C45" w14:textId="4358BCF2" w:rsidR="00606400" w:rsidRPr="00045C38" w:rsidRDefault="00350ACD" w:rsidP="00350AC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45C38">
        <w:rPr>
          <w:rFonts w:ascii="ＭＳ Ｐゴシック" w:eastAsia="ＭＳ Ｐゴシック" w:hAnsi="ＭＳ Ｐゴシック" w:hint="eastAsia"/>
          <w:b/>
          <w:sz w:val="28"/>
          <w:szCs w:val="28"/>
        </w:rPr>
        <w:t>模擬事例に関する</w:t>
      </w:r>
      <w:r w:rsidR="00E0583B" w:rsidRPr="00045C38">
        <w:rPr>
          <w:rFonts w:ascii="ＭＳ Ｐゴシック" w:eastAsia="ＭＳ Ｐゴシック" w:hAnsi="ＭＳ Ｐゴシック" w:hint="eastAsia"/>
          <w:b/>
          <w:sz w:val="28"/>
          <w:szCs w:val="28"/>
        </w:rPr>
        <w:t>調査</w:t>
      </w:r>
      <w:r w:rsidR="00E55235" w:rsidRPr="00045C38">
        <w:rPr>
          <w:rFonts w:ascii="ＭＳ Ｐゴシック" w:eastAsia="ＭＳ Ｐゴシック" w:hAnsi="ＭＳ Ｐゴシック" w:hint="eastAsia"/>
          <w:b/>
          <w:sz w:val="28"/>
          <w:szCs w:val="28"/>
        </w:rPr>
        <w:t>票</w:t>
      </w:r>
    </w:p>
    <w:p w14:paraId="29349EDB" w14:textId="77777777" w:rsidR="00350ACD" w:rsidRPr="00045C38" w:rsidRDefault="00350ACD" w:rsidP="00606400">
      <w:pPr>
        <w:rPr>
          <w:rFonts w:ascii="ＭＳ Ｐゴシック" w:eastAsia="ＭＳ Ｐゴシック" w:hAnsi="ＭＳ Ｐゴシック"/>
          <w:b/>
          <w:sz w:val="22"/>
        </w:rPr>
      </w:pPr>
      <w:r w:rsidRPr="00045C38">
        <w:rPr>
          <w:rFonts w:ascii="ＭＳ Ｐゴシック" w:eastAsia="ＭＳ Ｐゴシック" w:hAnsi="ＭＳ Ｐゴシック" w:hint="eastAsia"/>
          <w:b/>
          <w:sz w:val="22"/>
        </w:rPr>
        <w:t>①障害福祉サービス調査</w:t>
      </w:r>
    </w:p>
    <w:p w14:paraId="62BEFE97" w14:textId="77777777" w:rsidR="00D21EAC" w:rsidRPr="00045C38" w:rsidRDefault="00E0583B" w:rsidP="004F4D7E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45C38">
        <w:rPr>
          <w:rFonts w:ascii="ＭＳ Ｐゴシック" w:eastAsia="ＭＳ Ｐゴシック" w:hAnsi="ＭＳ Ｐゴシック" w:hint="eastAsia"/>
          <w:sz w:val="22"/>
        </w:rPr>
        <w:t>模擬事例</w:t>
      </w:r>
      <w:r w:rsidR="00D62291" w:rsidRPr="00045C38">
        <w:rPr>
          <w:rFonts w:ascii="ＭＳ Ｐゴシック" w:eastAsia="ＭＳ Ｐゴシック" w:hAnsi="ＭＳ Ｐゴシック" w:hint="eastAsia"/>
          <w:sz w:val="22"/>
        </w:rPr>
        <w:t>で福井太一さんが利用する予定の</w:t>
      </w:r>
      <w:r w:rsidRPr="00045C38">
        <w:rPr>
          <w:rFonts w:ascii="ＭＳ Ｐゴシック" w:eastAsia="ＭＳ Ｐゴシック" w:hAnsi="ＭＳ Ｐゴシック" w:hint="eastAsia"/>
          <w:sz w:val="22"/>
        </w:rPr>
        <w:t>障害福祉サービス</w:t>
      </w:r>
      <w:r w:rsidR="00D62291" w:rsidRPr="00045C38">
        <w:rPr>
          <w:rFonts w:ascii="ＭＳ Ｐゴシック" w:eastAsia="ＭＳ Ｐゴシック" w:hAnsi="ＭＳ Ｐゴシック" w:hint="eastAsia"/>
          <w:sz w:val="22"/>
        </w:rPr>
        <w:t>（就労継続支援Ｂ型・</w:t>
      </w:r>
      <w:r w:rsidR="00DE0E2C" w:rsidRPr="00045C38">
        <w:rPr>
          <w:rFonts w:ascii="ＭＳ Ｐゴシック" w:eastAsia="ＭＳ Ｐゴシック" w:hAnsi="ＭＳ Ｐゴシック" w:hint="eastAsia"/>
          <w:sz w:val="22"/>
        </w:rPr>
        <w:t>グループホーム）</w:t>
      </w:r>
      <w:r w:rsidR="00D21EAC" w:rsidRPr="00045C38">
        <w:rPr>
          <w:rFonts w:ascii="ＭＳ Ｐゴシック" w:eastAsia="ＭＳ Ｐゴシック" w:hAnsi="ＭＳ Ｐゴシック" w:hint="eastAsia"/>
          <w:sz w:val="22"/>
        </w:rPr>
        <w:t>の</w:t>
      </w:r>
      <w:r w:rsidR="00D62291" w:rsidRPr="00045C38">
        <w:rPr>
          <w:rFonts w:ascii="ＭＳ Ｐゴシック" w:eastAsia="ＭＳ Ｐゴシック" w:hAnsi="ＭＳ Ｐゴシック" w:hint="eastAsia"/>
          <w:sz w:val="22"/>
        </w:rPr>
        <w:t>一般的な</w:t>
      </w:r>
      <w:r w:rsidR="00D21EAC" w:rsidRPr="00045C38">
        <w:rPr>
          <w:rFonts w:ascii="ＭＳ Ｐゴシック" w:eastAsia="ＭＳ Ｐゴシック" w:hAnsi="ＭＳ Ｐゴシック" w:hint="eastAsia"/>
          <w:sz w:val="22"/>
        </w:rPr>
        <w:t>特徴を</w:t>
      </w:r>
      <w:r w:rsidR="00350ACD" w:rsidRPr="00045C38">
        <w:rPr>
          <w:rFonts w:ascii="ＭＳ Ｐゴシック" w:eastAsia="ＭＳ Ｐゴシック" w:hAnsi="ＭＳ Ｐゴシック" w:hint="eastAsia"/>
          <w:sz w:val="22"/>
        </w:rPr>
        <w:t>調べ、</w:t>
      </w:r>
      <w:r w:rsidR="00D62291" w:rsidRPr="00045C38">
        <w:rPr>
          <w:rFonts w:ascii="ＭＳ Ｐゴシック" w:eastAsia="ＭＳ Ｐゴシック" w:hAnsi="ＭＳ Ｐゴシック" w:hint="eastAsia"/>
          <w:sz w:val="22"/>
        </w:rPr>
        <w:t>下表に記入してください。</w:t>
      </w:r>
    </w:p>
    <w:p w14:paraId="5439C830" w14:textId="77777777" w:rsidR="00D21EAC" w:rsidRPr="00045C38" w:rsidRDefault="00D62291">
      <w:pPr>
        <w:rPr>
          <w:rFonts w:ascii="ＭＳ Ｐゴシック" w:eastAsia="ＭＳ Ｐゴシック" w:hAnsi="ＭＳ Ｐゴシック"/>
          <w:sz w:val="22"/>
        </w:rPr>
      </w:pPr>
      <w:r w:rsidRPr="00045C38">
        <w:rPr>
          <w:rFonts w:ascii="ＭＳ Ｐゴシック" w:eastAsia="ＭＳ Ｐゴシック" w:hAnsi="ＭＳ Ｐゴシック" w:hint="eastAsia"/>
          <w:sz w:val="22"/>
        </w:rPr>
        <w:t>相談支援従事者初任者研修の</w:t>
      </w:r>
      <w:r w:rsidR="00DE0E2C" w:rsidRPr="00045C38">
        <w:rPr>
          <w:rFonts w:ascii="ＭＳ Ｐゴシック" w:eastAsia="ＭＳ Ｐゴシック" w:hAnsi="ＭＳ Ｐゴシック" w:hint="eastAsia"/>
          <w:sz w:val="22"/>
        </w:rPr>
        <w:t>講義</w:t>
      </w:r>
      <w:r w:rsidRPr="00045C38">
        <w:rPr>
          <w:rFonts w:ascii="ＭＳ Ｐゴシック" w:eastAsia="ＭＳ Ｐゴシック" w:hAnsi="ＭＳ Ｐゴシック" w:hint="eastAsia"/>
          <w:sz w:val="22"/>
        </w:rPr>
        <w:t>資料やインターネット、所属の先輩に聞く</w:t>
      </w:r>
      <w:r w:rsidR="00350ACD" w:rsidRPr="00045C38">
        <w:rPr>
          <w:rFonts w:ascii="ＭＳ Ｐゴシック" w:eastAsia="ＭＳ Ｐゴシック" w:hAnsi="ＭＳ Ｐゴシック" w:hint="eastAsia"/>
          <w:sz w:val="22"/>
        </w:rPr>
        <w:t>等、</w:t>
      </w:r>
      <w:r w:rsidRPr="00045C38">
        <w:rPr>
          <w:rFonts w:ascii="ＭＳ Ｐゴシック" w:eastAsia="ＭＳ Ｐゴシック" w:hAnsi="ＭＳ Ｐゴシック" w:hint="eastAsia"/>
          <w:sz w:val="22"/>
        </w:rPr>
        <w:t>幅広く調べてください。</w:t>
      </w:r>
    </w:p>
    <w:p w14:paraId="47C1B167" w14:textId="203CC7F4" w:rsidR="00350ACD" w:rsidRDefault="004F4D7E" w:rsidP="004F4D7E">
      <w:pPr>
        <w:ind w:firstLineChars="100" w:firstLine="220"/>
        <w:rPr>
          <w:rFonts w:ascii="ＭＳ Ｐゴシック" w:eastAsia="ＭＳ Ｐゴシック" w:hAnsi="ＭＳ Ｐゴシック"/>
          <w:color w:val="FF0000"/>
          <w:sz w:val="22"/>
        </w:rPr>
      </w:pPr>
      <w:r w:rsidRPr="00045C38">
        <w:rPr>
          <w:rFonts w:ascii="ＭＳ Ｐゴシック" w:eastAsia="ＭＳ Ｐゴシック" w:hAnsi="ＭＳ Ｐゴシック" w:hint="eastAsia"/>
          <w:color w:val="FF0000"/>
          <w:sz w:val="22"/>
        </w:rPr>
        <w:t xml:space="preserve">※　</w:t>
      </w:r>
      <w:r w:rsidR="00406ED6" w:rsidRPr="00045C38">
        <w:rPr>
          <w:rFonts w:ascii="ＭＳ Ｐゴシック" w:eastAsia="ＭＳ Ｐゴシック" w:hAnsi="ＭＳ Ｐゴシック" w:hint="eastAsia"/>
          <w:color w:val="FF0000"/>
          <w:sz w:val="22"/>
        </w:rPr>
        <w:t>その際インターネット等の情報を単に書き写すのみで終わらないよう、各サービスについて自分なりに理解できるような調査にしてください。</w:t>
      </w:r>
    </w:p>
    <w:p w14:paraId="56CF902A" w14:textId="77777777" w:rsidR="00045C38" w:rsidRPr="00045C38" w:rsidRDefault="00045C38" w:rsidP="004F4D7E">
      <w:pPr>
        <w:ind w:firstLineChars="100" w:firstLine="220"/>
        <w:rPr>
          <w:rFonts w:ascii="ＭＳ Ｐゴシック" w:eastAsia="ＭＳ Ｐゴシック" w:hAnsi="ＭＳ Ｐゴシック"/>
          <w:color w:val="FF0000"/>
          <w:sz w:val="22"/>
        </w:rPr>
      </w:pPr>
    </w:p>
    <w:p w14:paraId="6CBF9FB2" w14:textId="77777777" w:rsidR="00AD487C" w:rsidRPr="00045C38" w:rsidRDefault="00AD487C">
      <w:pPr>
        <w:rPr>
          <w:rFonts w:ascii="ＭＳ Ｐゴシック" w:eastAsia="ＭＳ Ｐゴシック" w:hAnsi="ＭＳ Ｐゴシック"/>
          <w:sz w:val="22"/>
        </w:rPr>
      </w:pPr>
      <w:r w:rsidRPr="00045C38">
        <w:rPr>
          <w:rFonts w:ascii="ＭＳ Ｐゴシック" w:eastAsia="ＭＳ Ｐゴシック" w:hAnsi="ＭＳ Ｐゴシック" w:hint="eastAsia"/>
          <w:sz w:val="22"/>
        </w:rPr>
        <w:t>【例：就労移行支援の場合】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606400" w:rsidRPr="00045C38" w14:paraId="33443470" w14:textId="77777777" w:rsidTr="0025020C">
        <w:tc>
          <w:tcPr>
            <w:tcW w:w="1701" w:type="dxa"/>
            <w:shd w:val="clear" w:color="auto" w:fill="E2EFD9" w:themeFill="accent6" w:themeFillTint="33"/>
          </w:tcPr>
          <w:p w14:paraId="0E5E635B" w14:textId="77777777" w:rsidR="00AD487C" w:rsidRPr="00045C38" w:rsidRDefault="00AD487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給付区分</w:t>
            </w:r>
          </w:p>
        </w:tc>
        <w:tc>
          <w:tcPr>
            <w:tcW w:w="7938" w:type="dxa"/>
          </w:tcPr>
          <w:p w14:paraId="56165EEB" w14:textId="77777777" w:rsidR="00AD487C" w:rsidRPr="00045C38" w:rsidRDefault="00AD487C" w:rsidP="00AB442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訓練等給付</w:t>
            </w:r>
          </w:p>
        </w:tc>
      </w:tr>
      <w:tr w:rsidR="00606400" w:rsidRPr="00045C38" w14:paraId="076686CF" w14:textId="77777777" w:rsidTr="0025020C">
        <w:tc>
          <w:tcPr>
            <w:tcW w:w="1701" w:type="dxa"/>
            <w:shd w:val="clear" w:color="auto" w:fill="E2EFD9" w:themeFill="accent6" w:themeFillTint="33"/>
          </w:tcPr>
          <w:p w14:paraId="5A9C8913" w14:textId="77777777" w:rsidR="00AD487C" w:rsidRPr="00045C38" w:rsidRDefault="00AD487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対象者</w:t>
            </w:r>
          </w:p>
          <w:p w14:paraId="42437651" w14:textId="77777777" w:rsidR="00AD487C" w:rsidRPr="00045C38" w:rsidRDefault="00AD487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（具体的に）</w:t>
            </w:r>
          </w:p>
        </w:tc>
        <w:tc>
          <w:tcPr>
            <w:tcW w:w="7938" w:type="dxa"/>
          </w:tcPr>
          <w:p w14:paraId="311EE827" w14:textId="77777777" w:rsidR="00AD487C" w:rsidRPr="00045C38" w:rsidRDefault="00AD487C" w:rsidP="00AD487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就労を希望する65歳未満の障害者であって、通常の事業所に雇用されることが可能と見込まれる者。具体的には</w:t>
            </w:r>
          </w:p>
          <w:p w14:paraId="09BCFB22" w14:textId="77777777" w:rsidR="00AD487C" w:rsidRPr="00045C38" w:rsidRDefault="00AD487C" w:rsidP="00AD487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⑴就労を希望する者であって、単独で就労することが困難であるため、就労に必要な知識及び技術の習得</w:t>
            </w:r>
            <w:r w:rsidR="004F4D7E" w:rsidRPr="00045C38">
              <w:rPr>
                <w:rFonts w:ascii="ＭＳ Ｐゴシック" w:eastAsia="ＭＳ Ｐゴシック" w:hAnsi="ＭＳ Ｐゴシック" w:hint="eastAsia"/>
                <w:sz w:val="22"/>
              </w:rPr>
              <w:t>も</w:t>
            </w: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しくは就労先の紹介その他の支援が必要な者</w:t>
            </w:r>
          </w:p>
          <w:p w14:paraId="31FB0E76" w14:textId="77777777" w:rsidR="00AD487C" w:rsidRPr="00045C38" w:rsidRDefault="00AD487C" w:rsidP="00AD487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⑵あん摩マッサージ指圧師免許、はり師免許又はきゅう師免許を取得することにより、就労を希望する者</w:t>
            </w:r>
          </w:p>
        </w:tc>
      </w:tr>
      <w:tr w:rsidR="00606400" w:rsidRPr="00045C38" w14:paraId="556A2315" w14:textId="77777777" w:rsidTr="0025020C">
        <w:tc>
          <w:tcPr>
            <w:tcW w:w="1701" w:type="dxa"/>
            <w:shd w:val="clear" w:color="auto" w:fill="E2EFD9" w:themeFill="accent6" w:themeFillTint="33"/>
          </w:tcPr>
          <w:p w14:paraId="034E60AF" w14:textId="77777777" w:rsidR="00AD487C" w:rsidRPr="00045C38" w:rsidRDefault="00AD487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サービスの内容</w:t>
            </w:r>
          </w:p>
        </w:tc>
        <w:tc>
          <w:tcPr>
            <w:tcW w:w="7938" w:type="dxa"/>
          </w:tcPr>
          <w:p w14:paraId="70DFD6DD" w14:textId="77777777" w:rsidR="00AD487C" w:rsidRPr="00045C38" w:rsidRDefault="00AD487C" w:rsidP="00AD487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・生産活動、職場体験その他の活動の機会の提供を通じて行う、就労に必要な知識及び能力の向上のために必要な訓練</w:t>
            </w:r>
          </w:p>
          <w:p w14:paraId="5642CC74" w14:textId="77777777" w:rsidR="00AD487C" w:rsidRPr="00045C38" w:rsidRDefault="00AD487C" w:rsidP="00AD487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・求職活動に関する支援</w:t>
            </w:r>
          </w:p>
          <w:p w14:paraId="5BAA6BC2" w14:textId="77777777" w:rsidR="00AD487C" w:rsidRPr="00045C38" w:rsidRDefault="00AD487C" w:rsidP="00AD487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・利用者の適性に応じた職場の開拓</w:t>
            </w:r>
          </w:p>
          <w:p w14:paraId="33F4E7B7" w14:textId="77777777" w:rsidR="00AD487C" w:rsidRPr="00045C38" w:rsidRDefault="00AD487C" w:rsidP="00AD487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・就職後における職場への定着のために必要な相談や支援</w:t>
            </w:r>
          </w:p>
        </w:tc>
      </w:tr>
      <w:tr w:rsidR="00606400" w:rsidRPr="00045C38" w14:paraId="03BABBAE" w14:textId="77777777" w:rsidTr="0025020C">
        <w:tc>
          <w:tcPr>
            <w:tcW w:w="1701" w:type="dxa"/>
            <w:shd w:val="clear" w:color="auto" w:fill="E2EFD9" w:themeFill="accent6" w:themeFillTint="33"/>
          </w:tcPr>
          <w:p w14:paraId="63D0C108" w14:textId="77777777" w:rsidR="00AD487C" w:rsidRPr="00045C38" w:rsidRDefault="00AD487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その他の特徴</w:t>
            </w:r>
          </w:p>
        </w:tc>
        <w:tc>
          <w:tcPr>
            <w:tcW w:w="7938" w:type="dxa"/>
          </w:tcPr>
          <w:p w14:paraId="5A8A3908" w14:textId="77777777" w:rsidR="00AD487C" w:rsidRPr="00045C38" w:rsidRDefault="00164D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利用期間は原則</w:t>
            </w:r>
            <w:r w:rsidR="004F4D7E" w:rsidRPr="00045C38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年まで</w:t>
            </w:r>
          </w:p>
        </w:tc>
      </w:tr>
    </w:tbl>
    <w:p w14:paraId="2DBEB889" w14:textId="77777777" w:rsidR="00AD487C" w:rsidRPr="00045C38" w:rsidRDefault="00AD487C">
      <w:pPr>
        <w:rPr>
          <w:rFonts w:ascii="ＭＳ Ｐゴシック" w:eastAsia="ＭＳ Ｐゴシック" w:hAnsi="ＭＳ Ｐゴシック"/>
          <w:sz w:val="22"/>
        </w:rPr>
      </w:pPr>
    </w:p>
    <w:p w14:paraId="08BA2DB3" w14:textId="5C5A5C65" w:rsidR="00AD487C" w:rsidRPr="00045C38" w:rsidRDefault="00AD487C">
      <w:pPr>
        <w:rPr>
          <w:rFonts w:ascii="ＭＳ Ｐゴシック" w:eastAsia="ＭＳ Ｐゴシック" w:hAnsi="ＭＳ Ｐゴシック"/>
          <w:sz w:val="22"/>
        </w:rPr>
      </w:pPr>
      <w:r w:rsidRPr="00045C38">
        <w:rPr>
          <w:rFonts w:ascii="ＭＳ Ｐゴシック" w:eastAsia="ＭＳ Ｐゴシック" w:hAnsi="ＭＳ Ｐゴシック" w:hint="eastAsia"/>
          <w:sz w:val="22"/>
        </w:rPr>
        <w:t>【就労継続支援Ｂ型</w:t>
      </w:r>
      <w:r w:rsidR="00E824F5">
        <w:rPr>
          <w:rFonts w:ascii="ＭＳ Ｐゴシック" w:eastAsia="ＭＳ Ｐゴシック" w:hAnsi="ＭＳ Ｐゴシック" w:hint="eastAsia"/>
          <w:sz w:val="22"/>
        </w:rPr>
        <w:t>事業所</w:t>
      </w:r>
      <w:r w:rsidRPr="00045C38">
        <w:rPr>
          <w:rFonts w:ascii="ＭＳ Ｐゴシック" w:eastAsia="ＭＳ Ｐゴシック" w:hAnsi="ＭＳ Ｐゴシック" w:hint="eastAsia"/>
          <w:sz w:val="22"/>
        </w:rPr>
        <w:t>】</w:t>
      </w:r>
    </w:p>
    <w:tbl>
      <w:tblPr>
        <w:tblStyle w:val="a7"/>
        <w:tblW w:w="9633" w:type="dxa"/>
        <w:tblLook w:val="04A0" w:firstRow="1" w:lastRow="0" w:firstColumn="1" w:lastColumn="0" w:noHBand="0" w:noVBand="1"/>
      </w:tblPr>
      <w:tblGrid>
        <w:gridCol w:w="1696"/>
        <w:gridCol w:w="7937"/>
      </w:tblGrid>
      <w:tr w:rsidR="00AD487C" w:rsidRPr="00045C38" w14:paraId="3E006B68" w14:textId="77777777" w:rsidTr="0025020C">
        <w:tc>
          <w:tcPr>
            <w:tcW w:w="1696" w:type="dxa"/>
            <w:shd w:val="clear" w:color="auto" w:fill="E2EFD9" w:themeFill="accent6" w:themeFillTint="33"/>
          </w:tcPr>
          <w:p w14:paraId="6977DBE8" w14:textId="77777777" w:rsidR="00AD487C" w:rsidRPr="00045C38" w:rsidRDefault="00AD487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給付区分</w:t>
            </w:r>
          </w:p>
        </w:tc>
        <w:tc>
          <w:tcPr>
            <w:tcW w:w="7937" w:type="dxa"/>
          </w:tcPr>
          <w:p w14:paraId="363C2FBE" w14:textId="77777777" w:rsidR="00AD487C" w:rsidRPr="00045C38" w:rsidRDefault="00AD48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487C" w:rsidRPr="00045C38" w14:paraId="3441A46E" w14:textId="77777777" w:rsidTr="0025020C">
        <w:tc>
          <w:tcPr>
            <w:tcW w:w="1696" w:type="dxa"/>
            <w:shd w:val="clear" w:color="auto" w:fill="E2EFD9" w:themeFill="accent6" w:themeFillTint="33"/>
          </w:tcPr>
          <w:p w14:paraId="31255763" w14:textId="77777777" w:rsidR="00AD487C" w:rsidRPr="00045C38" w:rsidRDefault="00AD487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対象者</w:t>
            </w:r>
          </w:p>
          <w:p w14:paraId="00964C4E" w14:textId="77777777" w:rsidR="00AD487C" w:rsidRPr="00045C38" w:rsidRDefault="00AD487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（具体的に）</w:t>
            </w:r>
          </w:p>
        </w:tc>
        <w:tc>
          <w:tcPr>
            <w:tcW w:w="7937" w:type="dxa"/>
          </w:tcPr>
          <w:p w14:paraId="20FA0FEC" w14:textId="77777777" w:rsidR="00AD487C" w:rsidRPr="00045C38" w:rsidRDefault="00AD48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487C" w:rsidRPr="00045C38" w14:paraId="2184DA2E" w14:textId="77777777" w:rsidTr="0025020C">
        <w:tc>
          <w:tcPr>
            <w:tcW w:w="1696" w:type="dxa"/>
            <w:shd w:val="clear" w:color="auto" w:fill="E2EFD9" w:themeFill="accent6" w:themeFillTint="33"/>
          </w:tcPr>
          <w:p w14:paraId="554DF12E" w14:textId="77777777" w:rsidR="00AD487C" w:rsidRPr="00045C38" w:rsidRDefault="00AD487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サービスの内容</w:t>
            </w:r>
          </w:p>
        </w:tc>
        <w:tc>
          <w:tcPr>
            <w:tcW w:w="7937" w:type="dxa"/>
          </w:tcPr>
          <w:p w14:paraId="2A2A5268" w14:textId="77777777" w:rsidR="0025020C" w:rsidRPr="00045C38" w:rsidRDefault="002502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A8361A" w14:textId="77777777" w:rsidR="00361849" w:rsidRPr="00045C38" w:rsidRDefault="003618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304083" w14:textId="77777777" w:rsidR="004F4D7E" w:rsidRPr="00045C38" w:rsidRDefault="004F4D7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27BCDA" w14:textId="77777777" w:rsidR="00361849" w:rsidRPr="00045C38" w:rsidRDefault="003618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487C" w:rsidRPr="00045C38" w14:paraId="09DD9185" w14:textId="77777777" w:rsidTr="0025020C">
        <w:tc>
          <w:tcPr>
            <w:tcW w:w="1696" w:type="dxa"/>
            <w:shd w:val="clear" w:color="auto" w:fill="E2EFD9" w:themeFill="accent6" w:themeFillTint="33"/>
          </w:tcPr>
          <w:p w14:paraId="00B2C82B" w14:textId="77777777" w:rsidR="00AD487C" w:rsidRPr="00045C38" w:rsidRDefault="00AD487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その他の特徴</w:t>
            </w:r>
          </w:p>
        </w:tc>
        <w:tc>
          <w:tcPr>
            <w:tcW w:w="7937" w:type="dxa"/>
          </w:tcPr>
          <w:p w14:paraId="65B5C899" w14:textId="77777777" w:rsidR="00AD487C" w:rsidRPr="00045C38" w:rsidRDefault="00AD48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0B0DBE6" w14:textId="77777777" w:rsidR="00045C38" w:rsidRDefault="00045C38">
      <w:pPr>
        <w:rPr>
          <w:rFonts w:ascii="ＭＳ Ｐゴシック" w:eastAsia="ＭＳ Ｐゴシック" w:hAnsi="ＭＳ Ｐゴシック"/>
          <w:sz w:val="22"/>
        </w:rPr>
      </w:pPr>
    </w:p>
    <w:p w14:paraId="21EBDF3B" w14:textId="77777777" w:rsidR="00045C38" w:rsidRDefault="00045C38">
      <w:pPr>
        <w:rPr>
          <w:rFonts w:ascii="ＭＳ Ｐゴシック" w:eastAsia="ＭＳ Ｐゴシック" w:hAnsi="ＭＳ Ｐゴシック"/>
          <w:sz w:val="22"/>
        </w:rPr>
      </w:pPr>
    </w:p>
    <w:p w14:paraId="14244488" w14:textId="3BF0DA1A" w:rsidR="00164DCC" w:rsidRPr="00045C38" w:rsidRDefault="00164DCC">
      <w:pPr>
        <w:rPr>
          <w:rFonts w:ascii="ＭＳ Ｐゴシック" w:eastAsia="ＭＳ Ｐゴシック" w:hAnsi="ＭＳ Ｐゴシック"/>
          <w:sz w:val="22"/>
        </w:rPr>
      </w:pPr>
      <w:r w:rsidRPr="00045C38">
        <w:rPr>
          <w:rFonts w:ascii="ＭＳ Ｐゴシック" w:eastAsia="ＭＳ Ｐゴシック" w:hAnsi="ＭＳ Ｐゴシック" w:hint="eastAsia"/>
          <w:sz w:val="22"/>
        </w:rPr>
        <w:lastRenderedPageBreak/>
        <w:t>【共同生活援助（グループホーム）】</w:t>
      </w:r>
    </w:p>
    <w:tbl>
      <w:tblPr>
        <w:tblStyle w:val="a7"/>
        <w:tblW w:w="9633" w:type="dxa"/>
        <w:tblLook w:val="04A0" w:firstRow="1" w:lastRow="0" w:firstColumn="1" w:lastColumn="0" w:noHBand="0" w:noVBand="1"/>
      </w:tblPr>
      <w:tblGrid>
        <w:gridCol w:w="1696"/>
        <w:gridCol w:w="7937"/>
      </w:tblGrid>
      <w:tr w:rsidR="00164DCC" w:rsidRPr="00045C38" w14:paraId="49EB71C9" w14:textId="77777777" w:rsidTr="0025020C">
        <w:tc>
          <w:tcPr>
            <w:tcW w:w="1696" w:type="dxa"/>
            <w:shd w:val="clear" w:color="auto" w:fill="E2EFD9" w:themeFill="accent6" w:themeFillTint="33"/>
          </w:tcPr>
          <w:p w14:paraId="4E65C523" w14:textId="77777777" w:rsidR="00164DCC" w:rsidRPr="00045C38" w:rsidRDefault="00164DC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給付区分</w:t>
            </w:r>
          </w:p>
        </w:tc>
        <w:tc>
          <w:tcPr>
            <w:tcW w:w="7937" w:type="dxa"/>
          </w:tcPr>
          <w:p w14:paraId="31489E3E" w14:textId="77777777" w:rsidR="00606400" w:rsidRPr="00045C38" w:rsidRDefault="00606400" w:rsidP="007F067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4DCC" w:rsidRPr="00045C38" w14:paraId="7257BE97" w14:textId="77777777" w:rsidTr="00361849">
        <w:trPr>
          <w:trHeight w:val="70"/>
        </w:trPr>
        <w:tc>
          <w:tcPr>
            <w:tcW w:w="1696" w:type="dxa"/>
            <w:shd w:val="clear" w:color="auto" w:fill="E2EFD9" w:themeFill="accent6" w:themeFillTint="33"/>
          </w:tcPr>
          <w:p w14:paraId="68790DE0" w14:textId="77777777" w:rsidR="00164DCC" w:rsidRPr="00045C38" w:rsidRDefault="00164DC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対象者</w:t>
            </w:r>
          </w:p>
          <w:p w14:paraId="07162CC2" w14:textId="77777777" w:rsidR="00164DCC" w:rsidRPr="00045C38" w:rsidRDefault="00164DC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（具体的に）</w:t>
            </w:r>
          </w:p>
        </w:tc>
        <w:tc>
          <w:tcPr>
            <w:tcW w:w="7937" w:type="dxa"/>
          </w:tcPr>
          <w:p w14:paraId="78BFD4E8" w14:textId="77777777" w:rsidR="00164DCC" w:rsidRPr="00045C38" w:rsidRDefault="00164DCC" w:rsidP="007F067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4DCC" w:rsidRPr="00045C38" w14:paraId="7A0D421C" w14:textId="77777777" w:rsidTr="0025020C">
        <w:tc>
          <w:tcPr>
            <w:tcW w:w="1696" w:type="dxa"/>
            <w:shd w:val="clear" w:color="auto" w:fill="E2EFD9" w:themeFill="accent6" w:themeFillTint="33"/>
          </w:tcPr>
          <w:p w14:paraId="2B379FDE" w14:textId="77777777" w:rsidR="00164DCC" w:rsidRPr="00045C38" w:rsidRDefault="00164DC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サービスの内容</w:t>
            </w:r>
          </w:p>
        </w:tc>
        <w:tc>
          <w:tcPr>
            <w:tcW w:w="7937" w:type="dxa"/>
          </w:tcPr>
          <w:p w14:paraId="0FFCC89D" w14:textId="77777777" w:rsidR="00164DCC" w:rsidRPr="00045C38" w:rsidRDefault="00164DCC" w:rsidP="007F067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A8F504" w14:textId="77777777" w:rsidR="00361849" w:rsidRPr="00045C38" w:rsidRDefault="00361849" w:rsidP="007F067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FCC8D52" w14:textId="77777777" w:rsidR="004F4D7E" w:rsidRPr="00045C38" w:rsidRDefault="004F4D7E" w:rsidP="007F067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5647CD" w14:textId="77777777" w:rsidR="00361849" w:rsidRPr="00045C38" w:rsidRDefault="00361849" w:rsidP="007F067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4DCC" w:rsidRPr="00045C38" w14:paraId="2513B46E" w14:textId="77777777" w:rsidTr="0025020C">
        <w:tc>
          <w:tcPr>
            <w:tcW w:w="1696" w:type="dxa"/>
            <w:shd w:val="clear" w:color="auto" w:fill="E2EFD9" w:themeFill="accent6" w:themeFillTint="33"/>
          </w:tcPr>
          <w:p w14:paraId="69AE26AD" w14:textId="77777777" w:rsidR="00164DCC" w:rsidRPr="00045C38" w:rsidRDefault="00164DCC" w:rsidP="00164D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その他の特徴</w:t>
            </w:r>
          </w:p>
        </w:tc>
        <w:tc>
          <w:tcPr>
            <w:tcW w:w="7937" w:type="dxa"/>
          </w:tcPr>
          <w:p w14:paraId="590EBA73" w14:textId="77777777" w:rsidR="00164DCC" w:rsidRPr="00045C38" w:rsidRDefault="00164DCC" w:rsidP="007F067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FFDB3F4" w14:textId="77777777" w:rsidR="00350ACD" w:rsidRPr="00045C38" w:rsidRDefault="00350ACD">
      <w:pPr>
        <w:rPr>
          <w:rFonts w:ascii="ＭＳ Ｐゴシック" w:eastAsia="ＭＳ Ｐゴシック" w:hAnsi="ＭＳ Ｐゴシック"/>
          <w:sz w:val="22"/>
        </w:rPr>
      </w:pPr>
    </w:p>
    <w:p w14:paraId="42ED893B" w14:textId="77777777" w:rsidR="00361849" w:rsidRPr="00045C38" w:rsidRDefault="00361849">
      <w:pPr>
        <w:rPr>
          <w:rFonts w:ascii="ＭＳ Ｐゴシック" w:eastAsia="ＭＳ Ｐゴシック" w:hAnsi="ＭＳ Ｐゴシック"/>
          <w:sz w:val="22"/>
        </w:rPr>
      </w:pPr>
    </w:p>
    <w:p w14:paraId="2DB6845C" w14:textId="77777777" w:rsidR="00164DCC" w:rsidRPr="00045C38" w:rsidRDefault="00350ACD">
      <w:pPr>
        <w:rPr>
          <w:rFonts w:ascii="ＭＳ Ｐゴシック" w:eastAsia="ＭＳ Ｐゴシック" w:hAnsi="ＭＳ Ｐゴシック"/>
          <w:b/>
          <w:sz w:val="22"/>
        </w:rPr>
      </w:pPr>
      <w:r w:rsidRPr="00045C38">
        <w:rPr>
          <w:rFonts w:ascii="ＭＳ Ｐゴシック" w:eastAsia="ＭＳ Ｐゴシック" w:hAnsi="ＭＳ Ｐゴシック" w:hint="eastAsia"/>
          <w:b/>
          <w:sz w:val="22"/>
        </w:rPr>
        <w:t>②統合失調症に関する調査</w:t>
      </w:r>
    </w:p>
    <w:p w14:paraId="4E0094CA" w14:textId="77777777" w:rsidR="00740B09" w:rsidRPr="00045C38" w:rsidRDefault="00350ACD" w:rsidP="004F4D7E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45C38">
        <w:rPr>
          <w:rFonts w:ascii="ＭＳ Ｐゴシック" w:eastAsia="ＭＳ Ｐゴシック" w:hAnsi="ＭＳ Ｐゴシック" w:hint="eastAsia"/>
          <w:sz w:val="22"/>
        </w:rPr>
        <w:t>福井太一さんは、統合失調症に罹患しています。</w:t>
      </w:r>
    </w:p>
    <w:p w14:paraId="0758DB49" w14:textId="77777777" w:rsidR="00740B09" w:rsidRPr="00045C38" w:rsidRDefault="00350ACD" w:rsidP="004F4D7E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45C38">
        <w:rPr>
          <w:rFonts w:ascii="ＭＳ Ｐゴシック" w:eastAsia="ＭＳ Ｐゴシック" w:hAnsi="ＭＳ Ｐゴシック" w:hint="eastAsia"/>
          <w:sz w:val="22"/>
        </w:rPr>
        <w:t>統合失調症の一般的な特徴を調べ、下表に記入してください。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350ACD" w:rsidRPr="00045C38" w14:paraId="156EE747" w14:textId="77777777" w:rsidTr="00740B09">
        <w:tc>
          <w:tcPr>
            <w:tcW w:w="2405" w:type="dxa"/>
            <w:shd w:val="clear" w:color="auto" w:fill="E2EFD9" w:themeFill="accent6" w:themeFillTint="33"/>
          </w:tcPr>
          <w:p w14:paraId="76E12116" w14:textId="77777777" w:rsidR="00350ACD" w:rsidRPr="00045C38" w:rsidRDefault="000A312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統合失調症とは</w:t>
            </w:r>
          </w:p>
        </w:tc>
        <w:tc>
          <w:tcPr>
            <w:tcW w:w="7229" w:type="dxa"/>
            <w:shd w:val="clear" w:color="auto" w:fill="auto"/>
          </w:tcPr>
          <w:p w14:paraId="35BF3138" w14:textId="77777777" w:rsidR="00350ACD" w:rsidRPr="00045C38" w:rsidRDefault="00350AC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2CFFE4D" w14:textId="77777777" w:rsidR="000A312A" w:rsidRPr="00045C38" w:rsidRDefault="000A31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5B71FF" w14:textId="77777777" w:rsidR="0025020C" w:rsidRPr="00045C38" w:rsidRDefault="002502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F30E295" w14:textId="77777777" w:rsidR="00740B09" w:rsidRPr="00045C38" w:rsidRDefault="00740B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1715FA4" w14:textId="77777777" w:rsidR="000A312A" w:rsidRPr="00045C38" w:rsidRDefault="000A31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50ACD" w:rsidRPr="00045C38" w14:paraId="748C36CA" w14:textId="77777777" w:rsidTr="00740B09">
        <w:tc>
          <w:tcPr>
            <w:tcW w:w="2405" w:type="dxa"/>
            <w:shd w:val="clear" w:color="auto" w:fill="E2EFD9" w:themeFill="accent6" w:themeFillTint="33"/>
          </w:tcPr>
          <w:p w14:paraId="5AAB5A52" w14:textId="77777777" w:rsidR="00350ACD" w:rsidRPr="00045C38" w:rsidRDefault="000A312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具体的な症状</w:t>
            </w:r>
          </w:p>
        </w:tc>
        <w:tc>
          <w:tcPr>
            <w:tcW w:w="7229" w:type="dxa"/>
            <w:shd w:val="clear" w:color="auto" w:fill="auto"/>
          </w:tcPr>
          <w:p w14:paraId="7AB4D939" w14:textId="77777777" w:rsidR="00350ACD" w:rsidRPr="00045C38" w:rsidRDefault="00350AC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FE4CF5" w14:textId="77777777" w:rsidR="000A312A" w:rsidRPr="00045C38" w:rsidRDefault="000A31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DB002F" w14:textId="77777777" w:rsidR="000A312A" w:rsidRPr="00045C38" w:rsidRDefault="000A31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A2F938" w14:textId="77777777" w:rsidR="000A312A" w:rsidRPr="00045C38" w:rsidRDefault="000A31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3FB3A2" w14:textId="77777777" w:rsidR="00740B09" w:rsidRPr="00045C38" w:rsidRDefault="00740B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DB22F8" w14:textId="77777777" w:rsidR="00740B09" w:rsidRPr="00045C38" w:rsidRDefault="00740B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D96B1E" w14:textId="77777777" w:rsidR="00740B09" w:rsidRPr="00045C38" w:rsidRDefault="00740B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EF54CF" w14:textId="77777777" w:rsidR="00740B09" w:rsidRPr="00045C38" w:rsidRDefault="00740B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9956D3A" w14:textId="77777777" w:rsidR="00740B09" w:rsidRPr="00045C38" w:rsidRDefault="00740B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40B09" w:rsidRPr="00045C38" w14:paraId="523CABF8" w14:textId="77777777" w:rsidTr="00740B09">
        <w:tc>
          <w:tcPr>
            <w:tcW w:w="2405" w:type="dxa"/>
            <w:shd w:val="clear" w:color="auto" w:fill="E2EFD9" w:themeFill="accent6" w:themeFillTint="33"/>
          </w:tcPr>
          <w:p w14:paraId="421ED2CD" w14:textId="77777777" w:rsidR="00740B09" w:rsidRPr="00045C38" w:rsidRDefault="00740B09" w:rsidP="00740B09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病気の経過にあわせた</w:t>
            </w:r>
          </w:p>
          <w:p w14:paraId="3389E036" w14:textId="77777777" w:rsidR="00740B09" w:rsidRPr="00045C38" w:rsidRDefault="00740B09" w:rsidP="00740B09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045C38">
              <w:rPr>
                <w:rFonts w:ascii="ＭＳ Ｐゴシック" w:eastAsia="ＭＳ Ｐゴシック" w:hAnsi="ＭＳ Ｐゴシック" w:hint="eastAsia"/>
                <w:sz w:val="22"/>
              </w:rPr>
              <w:t>考えられる有効な支援</w:t>
            </w:r>
          </w:p>
        </w:tc>
        <w:tc>
          <w:tcPr>
            <w:tcW w:w="7229" w:type="dxa"/>
            <w:shd w:val="clear" w:color="auto" w:fill="auto"/>
          </w:tcPr>
          <w:p w14:paraId="4B6B3402" w14:textId="77777777" w:rsidR="00740B09" w:rsidRPr="00045C38" w:rsidRDefault="00740B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AB71A00" w14:textId="77777777" w:rsidR="00740B09" w:rsidRPr="00045C38" w:rsidRDefault="00740B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6D53B6" w14:textId="77777777" w:rsidR="00740B09" w:rsidRPr="00045C38" w:rsidRDefault="00740B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311B33" w14:textId="77777777" w:rsidR="004F4D7E" w:rsidRPr="00045C38" w:rsidRDefault="004F4D7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ED4234" w14:textId="77777777" w:rsidR="00740B09" w:rsidRPr="00045C38" w:rsidRDefault="00740B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D119416" w14:textId="77777777" w:rsidR="00740B09" w:rsidRPr="00045C38" w:rsidRDefault="00740B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66B0FF8" w14:textId="77777777" w:rsidR="00740B09" w:rsidRPr="00045C38" w:rsidRDefault="00740B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508039" w14:textId="77777777" w:rsidR="00740B09" w:rsidRPr="00045C38" w:rsidRDefault="00740B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F53F075" w14:textId="77777777" w:rsidR="0025020C" w:rsidRPr="00045C38" w:rsidRDefault="002502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C9E1F7C" w14:textId="77777777" w:rsidR="00350ACD" w:rsidRPr="00045C38" w:rsidRDefault="00350ACD">
      <w:pPr>
        <w:rPr>
          <w:rFonts w:ascii="ＭＳ Ｐゴシック" w:eastAsia="ＭＳ Ｐゴシック" w:hAnsi="ＭＳ Ｐゴシック"/>
          <w:sz w:val="22"/>
        </w:rPr>
      </w:pPr>
    </w:p>
    <w:sectPr w:rsidR="00350ACD" w:rsidRPr="00045C38" w:rsidSect="00361849">
      <w:headerReference w:type="first" r:id="rId7"/>
      <w:pgSz w:w="11906" w:h="16838"/>
      <w:pgMar w:top="1440" w:right="1080" w:bottom="1440" w:left="1080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CDAE" w14:textId="77777777" w:rsidR="00130CA9" w:rsidRDefault="00130CA9" w:rsidP="007740CD">
      <w:r>
        <w:separator/>
      </w:r>
    </w:p>
  </w:endnote>
  <w:endnote w:type="continuationSeparator" w:id="0">
    <w:p w14:paraId="5CA1308B" w14:textId="77777777" w:rsidR="00130CA9" w:rsidRDefault="00130CA9" w:rsidP="007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B46F" w14:textId="77777777" w:rsidR="00130CA9" w:rsidRDefault="00130CA9" w:rsidP="007740CD">
      <w:r>
        <w:separator/>
      </w:r>
    </w:p>
  </w:footnote>
  <w:footnote w:type="continuationSeparator" w:id="0">
    <w:p w14:paraId="4DC3E7B8" w14:textId="77777777" w:rsidR="00130CA9" w:rsidRDefault="00130CA9" w:rsidP="0077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A547" w14:textId="4DD83940" w:rsidR="007740CD" w:rsidRPr="00E824F5" w:rsidRDefault="00CF619B" w:rsidP="00E824F5">
    <w:pPr>
      <w:pStyle w:val="a3"/>
      <w:jc w:val="center"/>
      <w:rPr>
        <w:rFonts w:ascii="ＭＳ Ｐゴシック" w:eastAsia="ＭＳ Ｐゴシック" w:hAnsi="ＭＳ Ｐゴシック"/>
        <w:sz w:val="18"/>
        <w:szCs w:val="18"/>
      </w:rPr>
    </w:pPr>
    <w:r w:rsidRPr="00045C38">
      <w:rPr>
        <w:rFonts w:ascii="ＭＳ Ｐゴシック" w:eastAsia="ＭＳ Ｐゴシック" w:hAnsi="ＭＳ Ｐゴシック" w:hint="eastAsia"/>
        <w:sz w:val="18"/>
        <w:szCs w:val="18"/>
      </w:rPr>
      <w:t>令和</w:t>
    </w:r>
    <w:r w:rsidR="00856C2C">
      <w:rPr>
        <w:rFonts w:ascii="ＭＳ Ｐゴシック" w:eastAsia="ＭＳ Ｐゴシック" w:hAnsi="ＭＳ Ｐゴシック" w:hint="eastAsia"/>
        <w:sz w:val="18"/>
        <w:szCs w:val="18"/>
      </w:rPr>
      <w:t>６</w:t>
    </w:r>
    <w:r w:rsidRPr="00045C38">
      <w:rPr>
        <w:rFonts w:ascii="ＭＳ Ｐゴシック" w:eastAsia="ＭＳ Ｐゴシック" w:hAnsi="ＭＳ Ｐゴシック" w:hint="eastAsia"/>
        <w:sz w:val="18"/>
        <w:szCs w:val="18"/>
      </w:rPr>
      <w:t>年度福井県サービス管理責任者および児童発達支援管理責任者</w:t>
    </w:r>
    <w:r w:rsidR="00E824F5">
      <w:rPr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Pr="00045C38">
      <w:rPr>
        <w:rFonts w:ascii="ＭＳ Ｐゴシック" w:eastAsia="ＭＳ Ｐゴシック" w:hAnsi="ＭＳ Ｐゴシック" w:hint="eastAsia"/>
        <w:sz w:val="18"/>
        <w:szCs w:val="18"/>
      </w:rPr>
      <w:t>基礎研修</w:t>
    </w:r>
    <w:r w:rsidR="00E824F5">
      <w:rPr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Pr="00045C38">
      <w:rPr>
        <w:rFonts w:ascii="ＭＳ Ｐゴシック" w:eastAsia="ＭＳ Ｐゴシック" w:hAnsi="ＭＳ Ｐゴシック" w:hint="eastAsia"/>
        <w:sz w:val="18"/>
        <w:szCs w:val="18"/>
      </w:rPr>
      <w:t>事前課題</w:t>
    </w:r>
    <w:r w:rsidR="00E824F5"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</w:t>
    </w:r>
    <w:r w:rsidR="003F3284" w:rsidRPr="00856C2C">
      <w:rPr>
        <w:rFonts w:ascii="ＭＳ Ｐゴシック" w:eastAsia="ＭＳ Ｐゴシック" w:hAnsi="ＭＳ Ｐゴシック" w:hint="eastAsia"/>
        <w:b/>
        <w:bCs/>
        <w:sz w:val="28"/>
        <w:szCs w:val="28"/>
      </w:rPr>
      <w:t>【課題</w:t>
    </w:r>
    <w:r w:rsidR="00D623F4" w:rsidRPr="00856C2C">
      <w:rPr>
        <w:rFonts w:ascii="ＭＳ Ｐゴシック" w:eastAsia="ＭＳ Ｐゴシック" w:hAnsi="ＭＳ Ｐゴシック" w:hint="eastAsia"/>
        <w:b/>
        <w:bCs/>
        <w:sz w:val="28"/>
        <w:szCs w:val="28"/>
      </w:rPr>
      <w:t>２</w:t>
    </w:r>
    <w:r w:rsidR="003F3284" w:rsidRPr="00856C2C">
      <w:rPr>
        <w:rFonts w:ascii="ＭＳ Ｐゴシック" w:eastAsia="ＭＳ Ｐゴシック" w:hAnsi="ＭＳ Ｐゴシック" w:hint="eastAsia"/>
        <w:b/>
        <w:bCs/>
        <w:sz w:val="28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0F"/>
    <w:rsid w:val="00045C38"/>
    <w:rsid w:val="000A312A"/>
    <w:rsid w:val="000C513A"/>
    <w:rsid w:val="00130CA9"/>
    <w:rsid w:val="00164DCC"/>
    <w:rsid w:val="00224978"/>
    <w:rsid w:val="00226722"/>
    <w:rsid w:val="00231886"/>
    <w:rsid w:val="0025020C"/>
    <w:rsid w:val="00305F88"/>
    <w:rsid w:val="00350ACD"/>
    <w:rsid w:val="00361849"/>
    <w:rsid w:val="003D138D"/>
    <w:rsid w:val="003F3284"/>
    <w:rsid w:val="00406ED6"/>
    <w:rsid w:val="004F4D7E"/>
    <w:rsid w:val="0057160F"/>
    <w:rsid w:val="00606400"/>
    <w:rsid w:val="00740B09"/>
    <w:rsid w:val="007740CD"/>
    <w:rsid w:val="007C65BE"/>
    <w:rsid w:val="00856C2C"/>
    <w:rsid w:val="00AB11FC"/>
    <w:rsid w:val="00AB4425"/>
    <w:rsid w:val="00AB6DA5"/>
    <w:rsid w:val="00AD487C"/>
    <w:rsid w:val="00CF619B"/>
    <w:rsid w:val="00D21EAC"/>
    <w:rsid w:val="00D62291"/>
    <w:rsid w:val="00D623F4"/>
    <w:rsid w:val="00DE0E2C"/>
    <w:rsid w:val="00E0583B"/>
    <w:rsid w:val="00E55235"/>
    <w:rsid w:val="00E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DCC03"/>
  <w15:chartTrackingRefBased/>
  <w15:docId w15:val="{786E03AC-4060-4450-A952-D5C49986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0CD"/>
  </w:style>
  <w:style w:type="paragraph" w:styleId="a5">
    <w:name w:val="footer"/>
    <w:basedOn w:val="a"/>
    <w:link w:val="a6"/>
    <w:uiPriority w:val="99"/>
    <w:unhideWhenUsed/>
    <w:rsid w:val="00774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0CD"/>
  </w:style>
  <w:style w:type="table" w:styleId="a7">
    <w:name w:val="Table Grid"/>
    <w:basedOn w:val="a1"/>
    <w:uiPriority w:val="39"/>
    <w:rsid w:val="00D2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82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824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1838">
                          <w:marLeft w:val="-4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7279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36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954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9393">
                          <w:marLeft w:val="-4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6686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580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4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0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9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1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EB1B7-8C27-4B16-9439-4C0892BA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優菜</dc:creator>
  <cp:keywords/>
  <dc:description/>
  <cp:lastModifiedBy>三ツ井 千晴</cp:lastModifiedBy>
  <cp:revision>2</cp:revision>
  <cp:lastPrinted>2019-10-11T08:16:00Z</cp:lastPrinted>
  <dcterms:created xsi:type="dcterms:W3CDTF">2024-09-19T08:46:00Z</dcterms:created>
  <dcterms:modified xsi:type="dcterms:W3CDTF">2024-09-19T08:46:00Z</dcterms:modified>
</cp:coreProperties>
</file>