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6681" w14:textId="77777777" w:rsidR="006757D0" w:rsidRPr="00307AAB" w:rsidRDefault="00900EAC" w:rsidP="00277755">
      <w:pPr>
        <w:pStyle w:val="a3"/>
        <w:wordWrap/>
        <w:rPr>
          <w:rFonts w:ascii="Century" w:eastAsia="ＭＳ ゴシック" w:hAnsi="Century"/>
          <w:spacing w:val="13"/>
          <w:sz w:val="21"/>
        </w:rPr>
      </w:pPr>
      <w:r w:rsidRPr="00307AAB">
        <w:rPr>
          <w:rFonts w:ascii="Century" w:eastAsia="ＭＳ ゴシック" w:hAnsi="Century" w:hint="eastAsia"/>
          <w:spacing w:val="13"/>
          <w:sz w:val="21"/>
        </w:rPr>
        <w:t>様式第４</w:t>
      </w:r>
      <w:r w:rsidR="006757D0" w:rsidRPr="00307AAB">
        <w:rPr>
          <w:rFonts w:ascii="Century" w:eastAsia="ＭＳ ゴシック" w:hAnsi="Century" w:hint="eastAsia"/>
          <w:spacing w:val="13"/>
          <w:sz w:val="21"/>
        </w:rPr>
        <w:t>号</w:t>
      </w:r>
      <w:r w:rsidR="006F7661" w:rsidRPr="00307AAB">
        <w:rPr>
          <w:rFonts w:ascii="Century" w:eastAsia="ＭＳ ゴシック" w:hAnsi="Century" w:hint="eastAsia"/>
          <w:spacing w:val="13"/>
          <w:sz w:val="18"/>
        </w:rPr>
        <w:t>【</w:t>
      </w:r>
      <w:bookmarkStart w:id="0" w:name="_GoBack"/>
      <w:bookmarkEnd w:id="0"/>
      <w:r w:rsidR="006F7661" w:rsidRPr="00307AAB">
        <w:rPr>
          <w:rFonts w:ascii="Century" w:eastAsia="ＭＳ ゴシック" w:hAnsi="Century" w:hint="eastAsia"/>
          <w:spacing w:val="13"/>
          <w:sz w:val="18"/>
        </w:rPr>
        <w:t>開業支援資金</w:t>
      </w:r>
      <w:r w:rsidR="0013419B" w:rsidRPr="00307AAB">
        <w:rPr>
          <w:rFonts w:ascii="Century" w:eastAsia="ＭＳ ゴシック" w:hAnsi="Century" w:hint="eastAsia"/>
          <w:spacing w:val="13"/>
          <w:sz w:val="18"/>
        </w:rPr>
        <w:t>（</w:t>
      </w:r>
      <w:r w:rsidR="006757D0" w:rsidRPr="00307AAB">
        <w:rPr>
          <w:rFonts w:ascii="Century" w:eastAsia="ＭＳ ゴシック" w:hAnsi="Century" w:hint="eastAsia"/>
          <w:spacing w:val="13"/>
          <w:sz w:val="18"/>
        </w:rPr>
        <w:t>有担保</w:t>
      </w:r>
      <w:r w:rsidR="0013419B" w:rsidRPr="00307AAB">
        <w:rPr>
          <w:rFonts w:ascii="Century" w:eastAsia="ＭＳ ゴシック" w:hAnsi="Century" w:hint="eastAsia"/>
          <w:spacing w:val="13"/>
          <w:sz w:val="18"/>
        </w:rPr>
        <w:t>）</w:t>
      </w:r>
      <w:r w:rsidR="006757D0" w:rsidRPr="00307AAB">
        <w:rPr>
          <w:rFonts w:ascii="Century" w:eastAsia="ＭＳ ゴシック" w:hAnsi="Century" w:hint="eastAsia"/>
          <w:spacing w:val="13"/>
          <w:sz w:val="18"/>
        </w:rPr>
        <w:t>】</w:t>
      </w:r>
    </w:p>
    <w:p w14:paraId="77E16682" w14:textId="77777777" w:rsidR="006757D0" w:rsidRPr="00307AAB" w:rsidRDefault="006757D0" w:rsidP="00277755">
      <w:pPr>
        <w:pStyle w:val="a3"/>
        <w:wordWrap/>
        <w:spacing w:line="380" w:lineRule="exact"/>
        <w:rPr>
          <w:rFonts w:hAnsi="Century"/>
          <w:spacing w:val="6"/>
          <w:sz w:val="22"/>
          <w:u w:val="single"/>
        </w:rPr>
      </w:pPr>
      <w:r w:rsidRPr="00307AAB">
        <w:rPr>
          <w:rFonts w:hAnsi="Century" w:hint="eastAsia"/>
          <w:spacing w:val="6"/>
        </w:rPr>
        <w:t xml:space="preserve">　　　　　　　　　　　　　　　　　</w:t>
      </w:r>
      <w:r w:rsidRPr="00307AAB">
        <w:rPr>
          <w:rFonts w:hAnsi="Century" w:hint="eastAsia"/>
          <w:spacing w:val="6"/>
          <w:sz w:val="22"/>
          <w:u w:val="single"/>
        </w:rPr>
        <w:t xml:space="preserve">企業名・事業者名　　　　　　　　　　　　　　　　</w:t>
      </w:r>
    </w:p>
    <w:p w14:paraId="77E16683" w14:textId="77777777" w:rsidR="006F7661" w:rsidRPr="00307AAB" w:rsidRDefault="006F7661" w:rsidP="00277755">
      <w:pPr>
        <w:pStyle w:val="a3"/>
        <w:wordWrap/>
        <w:spacing w:line="380" w:lineRule="exact"/>
        <w:rPr>
          <w:rFonts w:hAnsi="Century"/>
          <w:spacing w:val="6"/>
          <w:sz w:val="22"/>
          <w:u w:val="single"/>
        </w:rPr>
      </w:pPr>
    </w:p>
    <w:p w14:paraId="77E16684" w14:textId="77777777" w:rsidR="006757D0" w:rsidRPr="00307AAB" w:rsidRDefault="006757D0" w:rsidP="00277755">
      <w:pPr>
        <w:pStyle w:val="a3"/>
        <w:wordWrap/>
        <w:spacing w:line="380" w:lineRule="exact"/>
        <w:rPr>
          <w:rFonts w:hAnsi="Century"/>
          <w:spacing w:val="6"/>
          <w:sz w:val="22"/>
        </w:rPr>
      </w:pPr>
      <w:r w:rsidRPr="00307AAB">
        <w:rPr>
          <w:rFonts w:hAnsi="Century" w:hint="eastAsia"/>
          <w:spacing w:val="6"/>
        </w:rPr>
        <w:t xml:space="preserve">　　　　　　　　　　　　　　　　　</w:t>
      </w:r>
      <w:r w:rsidRPr="00307AAB">
        <w:rPr>
          <w:rFonts w:hAnsi="Century" w:hint="eastAsia"/>
          <w:b/>
          <w:spacing w:val="6"/>
          <w:sz w:val="28"/>
        </w:rPr>
        <w:t>貸借対照表</w:t>
      </w:r>
      <w:r w:rsidRPr="00307AAB">
        <w:rPr>
          <w:rFonts w:hAnsi="Century" w:hint="eastAsia"/>
          <w:spacing w:val="6"/>
          <w:sz w:val="28"/>
        </w:rPr>
        <w:t xml:space="preserve">　　　　　　</w:t>
      </w:r>
      <w:r w:rsidRPr="00307AAB">
        <w:rPr>
          <w:rFonts w:hAnsi="Century" w:hint="eastAsia"/>
          <w:spacing w:val="6"/>
          <w:sz w:val="22"/>
        </w:rPr>
        <w:t>（　年　月　日現在）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940"/>
        <w:gridCol w:w="1941"/>
        <w:gridCol w:w="579"/>
        <w:gridCol w:w="580"/>
        <w:gridCol w:w="1860"/>
        <w:gridCol w:w="1860"/>
      </w:tblGrid>
      <w:tr w:rsidR="006757D0" w:rsidRPr="00307AAB" w14:paraId="77E16689" w14:textId="77777777">
        <w:trPr>
          <w:cantSplit/>
          <w:trHeight w:val="180"/>
        </w:trPr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E16685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勘定科目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6686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金額</w:t>
            </w:r>
          </w:p>
        </w:tc>
        <w:tc>
          <w:tcPr>
            <w:tcW w:w="30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7E16687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勘定科目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6688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金額</w:t>
            </w:r>
          </w:p>
        </w:tc>
      </w:tr>
      <w:tr w:rsidR="006757D0" w:rsidRPr="00307AAB" w14:paraId="77E166B4" w14:textId="77777777">
        <w:trPr>
          <w:cantSplit/>
          <w:trHeight w:val="18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E1668A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8B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8C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8D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8E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8F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90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  <w:r w:rsidRPr="00307AAB">
              <w:rPr>
                <w:rFonts w:hAnsi="Century" w:hint="eastAsia"/>
                <w:spacing w:val="6"/>
                <w:sz w:val="22"/>
              </w:rPr>
              <w:t>資</w:t>
            </w:r>
          </w:p>
          <w:p w14:paraId="77E16691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92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93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94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95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96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97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  <w:r w:rsidRPr="00307AAB">
              <w:rPr>
                <w:rFonts w:hAnsi="Century" w:hint="eastAsia"/>
                <w:spacing w:val="6"/>
                <w:sz w:val="22"/>
              </w:rPr>
              <w:t>産</w:t>
            </w:r>
          </w:p>
          <w:p w14:paraId="77E16698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77E16699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9A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9B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  <w:r w:rsidRPr="00307AAB">
              <w:rPr>
                <w:rFonts w:hAnsi="Century" w:hint="eastAsia"/>
                <w:spacing w:val="6"/>
                <w:sz w:val="22"/>
              </w:rPr>
              <w:t>流</w:t>
            </w:r>
          </w:p>
          <w:p w14:paraId="77E1669C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  <w:r w:rsidRPr="00307AAB">
              <w:rPr>
                <w:rFonts w:hAnsi="Century" w:hint="eastAsia"/>
                <w:spacing w:val="6"/>
                <w:sz w:val="22"/>
              </w:rPr>
              <w:t>動</w:t>
            </w:r>
          </w:p>
          <w:p w14:paraId="77E1669D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  <w:r w:rsidRPr="00307AAB">
              <w:rPr>
                <w:rFonts w:hAnsi="Century" w:hint="eastAsia"/>
                <w:spacing w:val="6"/>
                <w:sz w:val="22"/>
              </w:rPr>
              <w:t>資産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14:paraId="77E1669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現金・当座預金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</w:tcPr>
          <w:p w14:paraId="77E1669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nil"/>
            </w:tcBorders>
          </w:tcPr>
          <w:p w14:paraId="77E166A0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1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2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3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4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5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負</w:t>
            </w:r>
          </w:p>
          <w:p w14:paraId="77E166A6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7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債</w:t>
            </w:r>
          </w:p>
          <w:p w14:paraId="77E166A8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9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・</w:t>
            </w:r>
          </w:p>
          <w:p w14:paraId="77E166AA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B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資</w:t>
            </w:r>
          </w:p>
          <w:p w14:paraId="77E166AC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D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本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</w:tcBorders>
          </w:tcPr>
          <w:p w14:paraId="77E166AE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AF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6B0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流動</w:t>
            </w:r>
          </w:p>
          <w:p w14:paraId="77E166B1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負債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77E166B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支払手形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top w:val="single" w:sz="12" w:space="0" w:color="auto"/>
              <w:right w:val="single" w:sz="12" w:space="0" w:color="auto"/>
            </w:tcBorders>
          </w:tcPr>
          <w:p w14:paraId="77E166B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6BD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6B5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6B6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6B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受取手形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6B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6B9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6BA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6B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買掛金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6B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6C6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6BE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6BF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6C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売掛金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6C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6C2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6C3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6C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短期借入金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6C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6CF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6C7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6C8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6C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在庫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6C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6CB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6CC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6CD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未払金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6C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6D8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6D0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6D1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6D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有価証券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6D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6D4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6D5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6D6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仮受金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6D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6E1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6D9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6DA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6D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6D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6DD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6DE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6D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割引手形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6E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6EA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6E2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14:paraId="77E166E3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6E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6E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6E6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6E7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6E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6E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6F2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6EB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nil"/>
            </w:tcBorders>
          </w:tcPr>
          <w:p w14:paraId="77E166EC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\o\ac(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計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6ED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6EE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  <w:tcBorders>
              <w:bottom w:val="nil"/>
            </w:tcBorders>
          </w:tcPr>
          <w:p w14:paraId="77E166EF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6F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6F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6FD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6F3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 w:val="restart"/>
          </w:tcPr>
          <w:p w14:paraId="77E166F4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F5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</w:p>
          <w:p w14:paraId="77E166F6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  <w:r w:rsidRPr="00307AAB">
              <w:rPr>
                <w:rFonts w:hAnsi="Century" w:hint="eastAsia"/>
                <w:spacing w:val="6"/>
                <w:sz w:val="22"/>
              </w:rPr>
              <w:t>固定</w:t>
            </w:r>
          </w:p>
          <w:p w14:paraId="77E166F7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2"/>
              </w:rPr>
            </w:pPr>
            <w:r w:rsidRPr="00307AAB">
              <w:rPr>
                <w:rFonts w:hAnsi="Century" w:hint="eastAsia"/>
                <w:spacing w:val="6"/>
                <w:sz w:val="22"/>
              </w:rPr>
              <w:t>資産</w:t>
            </w:r>
          </w:p>
        </w:tc>
        <w:tc>
          <w:tcPr>
            <w:tcW w:w="1940" w:type="dxa"/>
          </w:tcPr>
          <w:p w14:paraId="77E166F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土地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6F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6FA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40" w:type="dxa"/>
            <w:gridSpan w:val="2"/>
            <w:tcBorders>
              <w:top w:val="nil"/>
            </w:tcBorders>
          </w:tcPr>
          <w:p w14:paraId="77E166FB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\o\ac(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計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6F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06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6F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6F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70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建物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0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702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 w:val="restart"/>
            <w:tcBorders>
              <w:right w:val="nil"/>
            </w:tcBorders>
          </w:tcPr>
          <w:p w14:paraId="77E16703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固定負債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77E1670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長期借入金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0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0F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0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70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70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機械装置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0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70B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  <w:tcBorders>
              <w:right w:val="nil"/>
            </w:tcBorders>
          </w:tcPr>
          <w:p w14:paraId="77E1670C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77E1670D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0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18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1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71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71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什器備品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1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714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  <w:tcBorders>
              <w:right w:val="nil"/>
            </w:tcBorders>
          </w:tcPr>
          <w:p w14:paraId="77E16715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77E16716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1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21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1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71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71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1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71D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  <w:tcBorders>
              <w:right w:val="nil"/>
            </w:tcBorders>
          </w:tcPr>
          <w:p w14:paraId="77E1671E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left w:val="nil"/>
            </w:tcBorders>
          </w:tcPr>
          <w:p w14:paraId="77E1671F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\o\ac(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計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2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2B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2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72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72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無形固定資産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2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726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 w:val="restart"/>
          </w:tcPr>
          <w:p w14:paraId="77E16727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728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自己資本</w:t>
            </w:r>
          </w:p>
        </w:tc>
        <w:tc>
          <w:tcPr>
            <w:tcW w:w="1860" w:type="dxa"/>
          </w:tcPr>
          <w:p w14:paraId="77E1672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資本金・元入金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2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34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2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72D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72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投資等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2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73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73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73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3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3D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3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14:paraId="77E16736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73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繰延資産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3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73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73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73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3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45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3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nil"/>
            </w:tcBorders>
          </w:tcPr>
          <w:p w14:paraId="77E1673F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\o\ac(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計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4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74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74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74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4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4E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46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 w:val="restart"/>
          </w:tcPr>
          <w:p w14:paraId="77E1674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74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前期繰越欠損金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4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</w:tcBorders>
          </w:tcPr>
          <w:p w14:paraId="77E1674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74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74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前期繰越利益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4D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57" w14:textId="77777777">
        <w:trPr>
          <w:cantSplit/>
          <w:trHeight w:val="180"/>
        </w:trPr>
        <w:tc>
          <w:tcPr>
            <w:tcW w:w="480" w:type="dxa"/>
            <w:vMerge/>
            <w:tcBorders>
              <w:left w:val="single" w:sz="12" w:space="0" w:color="auto"/>
              <w:bottom w:val="nil"/>
            </w:tcBorders>
          </w:tcPr>
          <w:p w14:paraId="77E1674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80" w:type="dxa"/>
            <w:vMerge/>
          </w:tcPr>
          <w:p w14:paraId="77E1675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1940" w:type="dxa"/>
          </w:tcPr>
          <w:p w14:paraId="77E1675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当期欠損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14:paraId="77E1675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79" w:type="dxa"/>
            <w:vMerge/>
            <w:tcBorders>
              <w:left w:val="nil"/>
              <w:bottom w:val="nil"/>
            </w:tcBorders>
          </w:tcPr>
          <w:p w14:paraId="77E1675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80" w:type="dxa"/>
            <w:vMerge/>
          </w:tcPr>
          <w:p w14:paraId="77E1675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860" w:type="dxa"/>
          </w:tcPr>
          <w:p w14:paraId="77E1675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当期利益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860" w:type="dxa"/>
            <w:tcBorders>
              <w:right w:val="single" w:sz="12" w:space="0" w:color="auto"/>
            </w:tcBorders>
          </w:tcPr>
          <w:p w14:paraId="77E16756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5C" w14:textId="77777777">
        <w:trPr>
          <w:cantSplit/>
          <w:trHeight w:val="180"/>
        </w:trPr>
        <w:tc>
          <w:tcPr>
            <w:tcW w:w="29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7E16758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合　　　　計</w:t>
            </w:r>
          </w:p>
        </w:tc>
        <w:tc>
          <w:tcPr>
            <w:tcW w:w="1941" w:type="dxa"/>
            <w:tcBorders>
              <w:bottom w:val="single" w:sz="12" w:space="0" w:color="auto"/>
              <w:right w:val="single" w:sz="12" w:space="0" w:color="auto"/>
            </w:tcBorders>
          </w:tcPr>
          <w:p w14:paraId="77E1675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77E1675A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合　　　　計</w:t>
            </w: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</w:tcPr>
          <w:p w14:paraId="77E1675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</w:tbl>
    <w:p w14:paraId="77E1675D" w14:textId="77777777" w:rsidR="006757D0" w:rsidRPr="00307AAB" w:rsidRDefault="006757D0" w:rsidP="00277755">
      <w:pPr>
        <w:pStyle w:val="a3"/>
        <w:wordWrap/>
        <w:spacing w:line="380" w:lineRule="exact"/>
        <w:rPr>
          <w:rFonts w:hAnsi="Century"/>
          <w:spacing w:val="6"/>
        </w:rPr>
      </w:pPr>
    </w:p>
    <w:p w14:paraId="77E1675E" w14:textId="77777777" w:rsidR="006757D0" w:rsidRPr="00307AAB" w:rsidRDefault="006757D0" w:rsidP="00277755">
      <w:pPr>
        <w:pStyle w:val="a3"/>
        <w:wordWrap/>
        <w:spacing w:line="380" w:lineRule="exact"/>
        <w:rPr>
          <w:rFonts w:hAnsi="Century"/>
          <w:spacing w:val="6"/>
        </w:rPr>
      </w:pPr>
      <w:r w:rsidRPr="00307AAB">
        <w:rPr>
          <w:rFonts w:hAnsi="Century" w:hint="eastAsia"/>
          <w:b/>
          <w:spacing w:val="6"/>
          <w:sz w:val="28"/>
        </w:rPr>
        <w:t xml:space="preserve">　　　　　　　　　　　　　　　損益計算書</w:t>
      </w:r>
      <w:r w:rsidRPr="00307AAB">
        <w:rPr>
          <w:rFonts w:hAnsi="Century" w:hint="eastAsia"/>
          <w:spacing w:val="6"/>
          <w:sz w:val="28"/>
        </w:rPr>
        <w:t xml:space="preserve">　　</w:t>
      </w:r>
      <w:r w:rsidRPr="00307AAB">
        <w:rPr>
          <w:rFonts w:hAnsi="Century" w:hint="eastAsia"/>
          <w:spacing w:val="6"/>
          <w:sz w:val="22"/>
        </w:rPr>
        <w:t>（　年　月　日～　年　月　日）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1959"/>
        <w:gridCol w:w="561"/>
        <w:gridCol w:w="2400"/>
        <w:gridCol w:w="1920"/>
      </w:tblGrid>
      <w:tr w:rsidR="006757D0" w:rsidRPr="00307AAB" w14:paraId="77E16763" w14:textId="77777777">
        <w:trPr>
          <w:cantSplit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E1675F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勘定科目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6760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金額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7E16761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勘定科目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6762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金額</w:t>
            </w:r>
          </w:p>
        </w:tc>
      </w:tr>
      <w:tr w:rsidR="006757D0" w:rsidRPr="00307AAB" w14:paraId="77E16776" w14:textId="77777777">
        <w:trPr>
          <w:cantSplit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E1676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  <w:p w14:paraId="77E1676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  <w:p w14:paraId="77E16766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  <w:p w14:paraId="77E16767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支</w:t>
            </w:r>
          </w:p>
          <w:p w14:paraId="77E16768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769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76A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出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77E1676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期首棚卸高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</w:tcPr>
          <w:p w14:paraId="77E1676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 w:val="restart"/>
            <w:tcBorders>
              <w:top w:val="single" w:sz="12" w:space="0" w:color="auto"/>
              <w:left w:val="nil"/>
            </w:tcBorders>
          </w:tcPr>
          <w:p w14:paraId="77E1676D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  <w:p w14:paraId="77E1676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  <w:p w14:paraId="77E1676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  <w:p w14:paraId="77E16770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収</w:t>
            </w:r>
          </w:p>
          <w:p w14:paraId="77E16771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772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</w:p>
          <w:p w14:paraId="77E16773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 w:hint="eastAsia"/>
                <w:spacing w:val="6"/>
                <w:sz w:val="21"/>
              </w:rPr>
              <w:t>入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77E1677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期末棚卸高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14:paraId="77E1677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7D" w14:textId="7777777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7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</w:tc>
        <w:tc>
          <w:tcPr>
            <w:tcW w:w="2400" w:type="dxa"/>
          </w:tcPr>
          <w:p w14:paraId="77E1677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当期製品仕入原価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7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14:paraId="77E1677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00" w:type="dxa"/>
          </w:tcPr>
          <w:p w14:paraId="77E1677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7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84" w14:textId="7777777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7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</w:tc>
        <w:tc>
          <w:tcPr>
            <w:tcW w:w="2400" w:type="dxa"/>
          </w:tcPr>
          <w:p w14:paraId="77E1677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人件費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8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14:paraId="77E1678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00" w:type="dxa"/>
          </w:tcPr>
          <w:p w14:paraId="77E1678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8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8B" w14:textId="7777777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8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</w:tc>
        <w:tc>
          <w:tcPr>
            <w:tcW w:w="2400" w:type="dxa"/>
          </w:tcPr>
          <w:p w14:paraId="77E16786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外注費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8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14:paraId="77E1678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00" w:type="dxa"/>
          </w:tcPr>
          <w:p w14:paraId="77E1678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売上高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8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92" w14:textId="7777777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8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</w:tc>
        <w:tc>
          <w:tcPr>
            <w:tcW w:w="2400" w:type="dxa"/>
          </w:tcPr>
          <w:p w14:paraId="77E1678D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営業費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8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14:paraId="77E1678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00" w:type="dxa"/>
          </w:tcPr>
          <w:p w14:paraId="77E1679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9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99" w14:textId="7777777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9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</w:tc>
        <w:tc>
          <w:tcPr>
            <w:tcW w:w="2400" w:type="dxa"/>
          </w:tcPr>
          <w:p w14:paraId="77E1679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支払利息・割引料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9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14:paraId="77E16796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00" w:type="dxa"/>
          </w:tcPr>
          <w:p w14:paraId="77E1679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加工賃収入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9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A0" w14:textId="7777777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9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</w:tc>
        <w:tc>
          <w:tcPr>
            <w:tcW w:w="2400" w:type="dxa"/>
          </w:tcPr>
          <w:p w14:paraId="77E1679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その他の経費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9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14:paraId="77E1679D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00" w:type="dxa"/>
          </w:tcPr>
          <w:p w14:paraId="77E1679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雑収入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9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A7" w14:textId="7777777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A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</w:tc>
        <w:tc>
          <w:tcPr>
            <w:tcW w:w="2400" w:type="dxa"/>
          </w:tcPr>
          <w:p w14:paraId="77E167A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減価償却費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A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14:paraId="77E167A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00" w:type="dxa"/>
          </w:tcPr>
          <w:p w14:paraId="77E167A5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A6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AE" w14:textId="7777777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A8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</w:tc>
        <w:tc>
          <w:tcPr>
            <w:tcW w:w="2400" w:type="dxa"/>
          </w:tcPr>
          <w:p w14:paraId="77E167A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AA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14:paraId="77E167AB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00" w:type="dxa"/>
          </w:tcPr>
          <w:p w14:paraId="77E167A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AD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B5" w14:textId="77777777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7E167AF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</w:rPr>
            </w:pPr>
          </w:p>
        </w:tc>
        <w:tc>
          <w:tcPr>
            <w:tcW w:w="2400" w:type="dxa"/>
          </w:tcPr>
          <w:p w14:paraId="77E167B0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B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561" w:type="dxa"/>
            <w:vMerge/>
            <w:tcBorders>
              <w:left w:val="nil"/>
            </w:tcBorders>
          </w:tcPr>
          <w:p w14:paraId="77E167B2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400" w:type="dxa"/>
          </w:tcPr>
          <w:p w14:paraId="77E167B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B4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BA" w14:textId="77777777">
        <w:trPr>
          <w:cantSplit/>
        </w:trPr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14:paraId="77E167B6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当期利益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14:paraId="77E167B7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961" w:type="dxa"/>
            <w:gridSpan w:val="2"/>
            <w:tcBorders>
              <w:left w:val="nil"/>
            </w:tcBorders>
          </w:tcPr>
          <w:p w14:paraId="77E167B8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当期欠損金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77E167B9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BF" w14:textId="77777777">
        <w:trPr>
          <w:cantSplit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7E167BB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合計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</w:tcPr>
          <w:p w14:paraId="77E167BC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961" w:type="dxa"/>
            <w:gridSpan w:val="2"/>
            <w:tcBorders>
              <w:left w:val="nil"/>
              <w:bottom w:val="single" w:sz="12" w:space="0" w:color="auto"/>
            </w:tcBorders>
          </w:tcPr>
          <w:p w14:paraId="77E167BD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合計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20" w:type="dxa"/>
            <w:tcBorders>
              <w:bottom w:val="single" w:sz="12" w:space="0" w:color="auto"/>
              <w:right w:val="single" w:sz="12" w:space="0" w:color="auto"/>
            </w:tcBorders>
          </w:tcPr>
          <w:p w14:paraId="77E167BE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  <w:tr w:rsidR="006757D0" w:rsidRPr="00307AAB" w14:paraId="77E167C4" w14:textId="77777777">
        <w:trPr>
          <w:cantSplit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E167C0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営業外の支出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67C1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7E167C2" w14:textId="77777777" w:rsidR="006757D0" w:rsidRPr="00307AAB" w:rsidRDefault="006757D0" w:rsidP="00277755">
            <w:pPr>
              <w:pStyle w:val="a3"/>
              <w:wordWrap/>
              <w:spacing w:line="300" w:lineRule="exact"/>
              <w:jc w:val="center"/>
              <w:rPr>
                <w:rFonts w:hAnsi="Century"/>
                <w:spacing w:val="6"/>
                <w:sz w:val="21"/>
              </w:rPr>
            </w:pPr>
            <w:r w:rsidRPr="00307AAB">
              <w:rPr>
                <w:rFonts w:hAnsi="Century"/>
                <w:spacing w:val="6"/>
                <w:sz w:val="21"/>
              </w:rPr>
              <w:fldChar w:fldCharType="begin"/>
            </w:r>
            <w:r w:rsidRPr="00307AAB">
              <w:rPr>
                <w:rFonts w:hAnsi="Century"/>
                <w:spacing w:val="6"/>
                <w:sz w:val="21"/>
              </w:rPr>
              <w:instrText xml:space="preserve"> eq \o\ad(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>営業外の収入</w:instrText>
            </w:r>
            <w:r w:rsidRPr="00307AAB">
              <w:rPr>
                <w:rFonts w:hAnsi="Century"/>
                <w:spacing w:val="6"/>
                <w:sz w:val="21"/>
              </w:rPr>
              <w:instrText>,</w:instrText>
            </w:r>
            <w:r w:rsidRPr="00307AAB">
              <w:rPr>
                <w:rFonts w:hAnsi="Century" w:hint="eastAsia"/>
                <w:spacing w:val="6"/>
                <w:sz w:val="21"/>
              </w:rPr>
              <w:instrText xml:space="preserve">　　　　　　　　</w:instrText>
            </w:r>
            <w:r w:rsidRPr="00307AAB">
              <w:rPr>
                <w:rFonts w:hAnsi="Century"/>
                <w:spacing w:val="6"/>
                <w:sz w:val="21"/>
              </w:rPr>
              <w:instrText>)</w:instrText>
            </w:r>
            <w:r w:rsidRPr="00307AAB">
              <w:rPr>
                <w:rFonts w:hAnsi="Century"/>
                <w:spacing w:val="6"/>
                <w:sz w:val="21"/>
              </w:rPr>
              <w:fldChar w:fldCharType="end"/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67C3" w14:textId="77777777" w:rsidR="006757D0" w:rsidRPr="00307AAB" w:rsidRDefault="006757D0" w:rsidP="00277755">
            <w:pPr>
              <w:pStyle w:val="a3"/>
              <w:wordWrap/>
              <w:spacing w:line="300" w:lineRule="exact"/>
              <w:rPr>
                <w:rFonts w:hAnsi="Century"/>
                <w:spacing w:val="6"/>
                <w:sz w:val="21"/>
              </w:rPr>
            </w:pPr>
          </w:p>
        </w:tc>
      </w:tr>
    </w:tbl>
    <w:p w14:paraId="77E167C5" w14:textId="77777777" w:rsidR="006757D0" w:rsidRPr="00307AAB" w:rsidRDefault="006757D0">
      <w:pPr>
        <w:pStyle w:val="a3"/>
        <w:spacing w:line="380" w:lineRule="exact"/>
        <w:rPr>
          <w:rFonts w:hAnsi="Century"/>
          <w:spacing w:val="6"/>
        </w:rPr>
      </w:pPr>
    </w:p>
    <w:sectPr w:rsidR="006757D0" w:rsidRPr="00307AAB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67C8" w14:textId="77777777" w:rsidR="007B0A19" w:rsidRDefault="007B0A19" w:rsidP="0013419B">
      <w:r>
        <w:separator/>
      </w:r>
    </w:p>
  </w:endnote>
  <w:endnote w:type="continuationSeparator" w:id="0">
    <w:p w14:paraId="77E167C9" w14:textId="77777777" w:rsidR="007B0A19" w:rsidRDefault="007B0A19" w:rsidP="0013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167C6" w14:textId="77777777" w:rsidR="007B0A19" w:rsidRDefault="007B0A19" w:rsidP="0013419B">
      <w:r>
        <w:separator/>
      </w:r>
    </w:p>
  </w:footnote>
  <w:footnote w:type="continuationSeparator" w:id="0">
    <w:p w14:paraId="77E167C7" w14:textId="77777777" w:rsidR="007B0A19" w:rsidRDefault="007B0A19" w:rsidP="0013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25F6"/>
    <w:multiLevelType w:val="singleLevel"/>
    <w:tmpl w:val="0DD6117A"/>
    <w:lvl w:ilvl="0">
      <w:start w:val="3"/>
      <w:numFmt w:val="bullet"/>
      <w:lvlText w:val="・"/>
      <w:lvlJc w:val="left"/>
      <w:pPr>
        <w:tabs>
          <w:tab w:val="num" w:pos="990"/>
        </w:tabs>
        <w:ind w:left="990" w:hanging="210"/>
      </w:pPr>
      <w:rPr>
        <w:rFonts w:ascii="Times New Roman" w:eastAsia="ＭＳ 明朝" w:hAnsi="Times New Roman" w:hint="default"/>
        <w:w w:val="90"/>
      </w:rPr>
    </w:lvl>
  </w:abstractNum>
  <w:abstractNum w:abstractNumId="1" w15:restartNumberingAfterBreak="0">
    <w:nsid w:val="4B4B34F9"/>
    <w:multiLevelType w:val="singleLevel"/>
    <w:tmpl w:val="DA50B33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" w15:restartNumberingAfterBreak="0">
    <w:nsid w:val="56222803"/>
    <w:multiLevelType w:val="singleLevel"/>
    <w:tmpl w:val="8F1A62F4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" w15:restartNumberingAfterBreak="0">
    <w:nsid w:val="6F805D23"/>
    <w:multiLevelType w:val="singleLevel"/>
    <w:tmpl w:val="BF800BBC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9A"/>
    <w:rsid w:val="0013419B"/>
    <w:rsid w:val="00277755"/>
    <w:rsid w:val="00307AAB"/>
    <w:rsid w:val="00320533"/>
    <w:rsid w:val="006757D0"/>
    <w:rsid w:val="006B2434"/>
    <w:rsid w:val="006F7661"/>
    <w:rsid w:val="007B0A19"/>
    <w:rsid w:val="007B4035"/>
    <w:rsid w:val="008A774A"/>
    <w:rsid w:val="00900EAC"/>
    <w:rsid w:val="009E2E2D"/>
    <w:rsid w:val="00D01404"/>
    <w:rsid w:val="00E017B3"/>
    <w:rsid w:val="00F6379A"/>
    <w:rsid w:val="00F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E16681"/>
  <w15:chartTrackingRefBased/>
  <w15:docId w15:val="{1959331A-D132-4E55-8472-924FDD57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hAnsi="ＭＳ 明朝"/>
      <w:spacing w:val="9"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134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419B"/>
    <w:rPr>
      <w:kern w:val="2"/>
      <w:sz w:val="21"/>
    </w:rPr>
  </w:style>
  <w:style w:type="paragraph" w:styleId="a7">
    <w:name w:val="footer"/>
    <w:basedOn w:val="a"/>
    <w:link w:val="a8"/>
    <w:rsid w:val="00134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41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新事業創出支援様式</vt:lpstr>
      <vt:lpstr>新事業創出支援様式</vt:lpstr>
    </vt:vector>
  </TitlesOfParts>
  <Company>福井県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新事業創出支援様式</dc:title>
  <dc:subject/>
  <dc:creator>mcs</dc:creator>
  <cp:keywords/>
  <cp:lastModifiedBy>夏梅 貴大</cp:lastModifiedBy>
  <cp:revision>3</cp:revision>
  <cp:lastPrinted>2018-04-19T08:38:00Z</cp:lastPrinted>
  <dcterms:created xsi:type="dcterms:W3CDTF">2019-01-08T07:20:00Z</dcterms:created>
  <dcterms:modified xsi:type="dcterms:W3CDTF">2021-02-06T07:19:00Z</dcterms:modified>
</cp:coreProperties>
</file>