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84" w:rsidRPr="00F04933" w:rsidRDefault="00D36480">
      <w:pPr>
        <w:rPr>
          <w:b/>
          <w:sz w:val="28"/>
          <w:szCs w:val="28"/>
        </w:rPr>
      </w:pPr>
      <w:r w:rsidRPr="00F04933">
        <w:rPr>
          <w:rFonts w:hint="eastAsia"/>
          <w:b/>
          <w:sz w:val="28"/>
          <w:szCs w:val="28"/>
        </w:rPr>
        <w:t>湯で鹿</w:t>
      </w:r>
    </w:p>
    <w:p w:rsidR="00CA336F" w:rsidRPr="00354F8C" w:rsidRDefault="00F04933" w:rsidP="00CA336F">
      <w:pPr>
        <w:rPr>
          <w:sz w:val="28"/>
          <w:szCs w:val="28"/>
        </w:rPr>
      </w:pPr>
      <w:r w:rsidRPr="00F04933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257175</wp:posOffset>
            </wp:positionV>
            <wp:extent cx="1600200" cy="2403475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336F" w:rsidRPr="00F04933">
        <w:rPr>
          <w:rFonts w:hint="eastAsia"/>
          <w:b/>
          <w:sz w:val="28"/>
          <w:szCs w:val="28"/>
        </w:rPr>
        <w:t>鹿の水煮</w:t>
      </w:r>
      <w:r w:rsidR="006E665F" w:rsidRPr="00F04933">
        <w:rPr>
          <w:rFonts w:hint="eastAsia"/>
          <w:b/>
          <w:sz w:val="28"/>
          <w:szCs w:val="28"/>
        </w:rPr>
        <w:t>マスタードソース</w:t>
      </w:r>
    </w:p>
    <w:p w:rsidR="00F04933" w:rsidRDefault="00F04933" w:rsidP="00CA336F">
      <w:pPr>
        <w:rPr>
          <w:sz w:val="28"/>
          <w:szCs w:val="28"/>
        </w:rPr>
      </w:pPr>
    </w:p>
    <w:p w:rsidR="00CA336F" w:rsidRPr="00354F8C" w:rsidRDefault="00CA336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材料</w:t>
      </w:r>
    </w:p>
    <w:p w:rsidR="00CA336F" w:rsidRPr="00354F8C" w:rsidRDefault="00CA336F" w:rsidP="00CA336F">
      <w:pPr>
        <w:rPr>
          <w:b/>
          <w:bCs/>
          <w:sz w:val="28"/>
          <w:szCs w:val="28"/>
        </w:rPr>
      </w:pPr>
    </w:p>
    <w:p w:rsidR="00CA336F" w:rsidRPr="00354F8C" w:rsidRDefault="00CA336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 xml:space="preserve">鹿モモ　</w:t>
      </w:r>
      <w:r w:rsidRPr="00354F8C">
        <w:rPr>
          <w:sz w:val="28"/>
          <w:szCs w:val="28"/>
        </w:rPr>
        <w:t>500g</w:t>
      </w:r>
      <w:r w:rsidRPr="00354F8C">
        <w:rPr>
          <w:rFonts w:hint="eastAsia"/>
          <w:sz w:val="28"/>
          <w:szCs w:val="28"/>
        </w:rPr>
        <w:t xml:space="preserve">　塊が理想（今回はスライス）</w:t>
      </w:r>
    </w:p>
    <w:p w:rsidR="00CA336F" w:rsidRPr="00354F8C" w:rsidRDefault="00CA336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○水お肉が浸る位</w:t>
      </w:r>
    </w:p>
    <w:p w:rsidR="00CA336F" w:rsidRPr="00354F8C" w:rsidRDefault="00CA336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○清酒</w:t>
      </w:r>
      <w:r w:rsidRPr="00354F8C">
        <w:rPr>
          <w:sz w:val="28"/>
          <w:szCs w:val="28"/>
        </w:rPr>
        <w:t>200cc</w:t>
      </w:r>
    </w:p>
    <w:p w:rsidR="00CA336F" w:rsidRPr="00354F8C" w:rsidRDefault="00CA336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○生姜薄切り</w:t>
      </w:r>
      <w:r w:rsidRPr="00354F8C">
        <w:rPr>
          <w:sz w:val="28"/>
          <w:szCs w:val="28"/>
        </w:rPr>
        <w:t>4</w:t>
      </w:r>
      <w:r w:rsidRPr="00354F8C">
        <w:rPr>
          <w:rFonts w:hint="eastAsia"/>
          <w:sz w:val="28"/>
          <w:szCs w:val="28"/>
        </w:rPr>
        <w:t>～</w:t>
      </w:r>
      <w:r w:rsidRPr="00354F8C">
        <w:rPr>
          <w:sz w:val="28"/>
          <w:szCs w:val="28"/>
        </w:rPr>
        <w:t>5</w:t>
      </w:r>
      <w:r w:rsidRPr="00354F8C">
        <w:rPr>
          <w:rFonts w:hint="eastAsia"/>
          <w:sz w:val="28"/>
          <w:szCs w:val="28"/>
        </w:rPr>
        <w:t>枚</w:t>
      </w:r>
    </w:p>
    <w:p w:rsidR="00CA336F" w:rsidRPr="00354F8C" w:rsidRDefault="00CA336F" w:rsidP="00CA336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明朝 ProN W3"/>
          <w:color w:val="53535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明朝 ProN W3" w:hint="eastAsia"/>
          <w:color w:val="535353"/>
          <w:kern w:val="0"/>
          <w:sz w:val="28"/>
          <w:szCs w:val="28"/>
        </w:rPr>
        <w:t>マスタードソース</w:t>
      </w:r>
    </w:p>
    <w:p w:rsidR="00CA336F" w:rsidRPr="00354F8C" w:rsidRDefault="00CA336F" w:rsidP="00CA336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明朝 ProN W3"/>
          <w:color w:val="53535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明朝 ProN W3" w:hint="eastAsia"/>
          <w:color w:val="535353"/>
          <w:kern w:val="0"/>
          <w:sz w:val="28"/>
          <w:szCs w:val="28"/>
        </w:rPr>
        <w:t>粒マスタード・・・大さじ2杯</w:t>
      </w:r>
    </w:p>
    <w:p w:rsidR="00CA336F" w:rsidRPr="00354F8C" w:rsidRDefault="00CA336F" w:rsidP="00CA336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明朝 ProN W3"/>
          <w:color w:val="53535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明朝 ProN W3" w:hint="eastAsia"/>
          <w:color w:val="535353"/>
          <w:kern w:val="0"/>
          <w:sz w:val="28"/>
          <w:szCs w:val="28"/>
        </w:rPr>
        <w:t>薄口醤油・・・小さじ2杯</w:t>
      </w:r>
    </w:p>
    <w:p w:rsidR="00CA336F" w:rsidRPr="00354F8C" w:rsidRDefault="00CA336F" w:rsidP="00CA336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明朝 ProN W3"/>
          <w:color w:val="53535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明朝 ProN W3" w:hint="eastAsia"/>
          <w:color w:val="535353"/>
          <w:kern w:val="0"/>
          <w:sz w:val="28"/>
          <w:szCs w:val="28"/>
        </w:rPr>
        <w:t>味醂・・・小さじ2杯</w:t>
      </w:r>
    </w:p>
    <w:p w:rsidR="00CA336F" w:rsidRPr="00354F8C" w:rsidRDefault="00CA336F" w:rsidP="00CA336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明朝 ProN W3"/>
          <w:color w:val="53535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明朝 ProN W3" w:hint="eastAsia"/>
          <w:color w:val="535353"/>
          <w:kern w:val="0"/>
          <w:sz w:val="28"/>
          <w:szCs w:val="28"/>
        </w:rPr>
        <w:t>砂糖・・・小さじ2杯</w:t>
      </w:r>
    </w:p>
    <w:p w:rsidR="00CA336F" w:rsidRPr="00354F8C" w:rsidRDefault="00CA336F" w:rsidP="00CA336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明朝 ProN W3"/>
          <w:color w:val="53535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明朝 ProN W3" w:hint="eastAsia"/>
          <w:color w:val="535353"/>
          <w:kern w:val="0"/>
          <w:sz w:val="28"/>
          <w:szCs w:val="28"/>
        </w:rPr>
        <w:t>オリーブ油・・・大さじ2杯</w:t>
      </w:r>
    </w:p>
    <w:p w:rsidR="00CA336F" w:rsidRPr="00354F8C" w:rsidRDefault="006E665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あればジップロック・・ビニール袋</w:t>
      </w:r>
    </w:p>
    <w:p w:rsidR="006E665F" w:rsidRPr="00354F8C" w:rsidRDefault="006E665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レタス・・・</w:t>
      </w:r>
      <w:r w:rsidRPr="00354F8C">
        <w:rPr>
          <w:rFonts w:hint="eastAsia"/>
          <w:sz w:val="28"/>
          <w:szCs w:val="28"/>
        </w:rPr>
        <w:t>4</w:t>
      </w:r>
      <w:r w:rsidRPr="00354F8C">
        <w:rPr>
          <w:rFonts w:hint="eastAsia"/>
          <w:sz w:val="28"/>
          <w:szCs w:val="28"/>
        </w:rPr>
        <w:t>枚</w:t>
      </w:r>
    </w:p>
    <w:p w:rsidR="006E665F" w:rsidRPr="00354F8C" w:rsidRDefault="006E665F" w:rsidP="00CA336F">
      <w:pPr>
        <w:rPr>
          <w:sz w:val="28"/>
          <w:szCs w:val="28"/>
        </w:rPr>
      </w:pPr>
    </w:p>
    <w:p w:rsidR="00CA336F" w:rsidRPr="00354F8C" w:rsidRDefault="00CA336F" w:rsidP="00CA336F">
      <w:p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作り方</w:t>
      </w:r>
    </w:p>
    <w:p w:rsidR="00CA336F" w:rsidRPr="00354F8C" w:rsidRDefault="00CA336F" w:rsidP="00CA336F">
      <w:pPr>
        <w:numPr>
          <w:ilvl w:val="0"/>
          <w:numId w:val="2"/>
        </w:num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鹿肉の塊を肉を凧糸で結び整形する。（今回はスライス肉を使用・大きめのスライス</w:t>
      </w:r>
      <w:r w:rsidRPr="00354F8C">
        <w:rPr>
          <w:rFonts w:hint="eastAsia"/>
          <w:sz w:val="28"/>
          <w:szCs w:val="28"/>
        </w:rPr>
        <w:t>1c</w:t>
      </w:r>
      <w:r w:rsidRPr="00354F8C">
        <w:rPr>
          <w:sz w:val="28"/>
          <w:szCs w:val="28"/>
        </w:rPr>
        <w:t>m</w:t>
      </w:r>
      <w:r w:rsidRPr="00354F8C">
        <w:rPr>
          <w:rFonts w:hint="eastAsia"/>
          <w:sz w:val="28"/>
          <w:szCs w:val="28"/>
        </w:rPr>
        <w:t>程度に切る）</w:t>
      </w:r>
    </w:p>
    <w:p w:rsidR="006E665F" w:rsidRPr="00354F8C" w:rsidRDefault="00CA336F" w:rsidP="006E665F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354F8C">
        <w:rPr>
          <w:rFonts w:hint="eastAsia"/>
          <w:sz w:val="28"/>
          <w:szCs w:val="28"/>
        </w:rPr>
        <w:t>フライパンにオリーブオイルをひき、低温で肉の表面に焼き色をつける。</w:t>
      </w:r>
    </w:p>
    <w:p w:rsidR="00CA336F" w:rsidRPr="00354F8C" w:rsidRDefault="00CA336F" w:rsidP="006E665F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354F8C">
        <w:rPr>
          <w:rFonts w:hint="eastAsia"/>
          <w:sz w:val="28"/>
          <w:szCs w:val="28"/>
        </w:rPr>
        <w:t>圧力鍋に肉と○を入れ蓋をして中火にかける。圧がかかったら中火で</w:t>
      </w:r>
      <w:r w:rsidRPr="00354F8C">
        <w:rPr>
          <w:rFonts w:hint="eastAsia"/>
          <w:sz w:val="28"/>
          <w:szCs w:val="28"/>
        </w:rPr>
        <w:t>30</w:t>
      </w:r>
      <w:r w:rsidRPr="00354F8C">
        <w:rPr>
          <w:rFonts w:hint="eastAsia"/>
          <w:sz w:val="28"/>
          <w:szCs w:val="28"/>
        </w:rPr>
        <w:t>分加熱。火を止め圧が下がったら（</w:t>
      </w:r>
      <w:r w:rsidRPr="00354F8C">
        <w:rPr>
          <w:sz w:val="28"/>
          <w:szCs w:val="28"/>
        </w:rPr>
        <w:t>20</w:t>
      </w:r>
      <w:r w:rsidRPr="00354F8C">
        <w:rPr>
          <w:rFonts w:hint="eastAsia"/>
          <w:sz w:val="28"/>
          <w:szCs w:val="28"/>
        </w:rPr>
        <w:t>分）肉を取り出す。</w:t>
      </w:r>
    </w:p>
    <w:p w:rsidR="006E665F" w:rsidRPr="00354F8C" w:rsidRDefault="006E665F" w:rsidP="006E665F">
      <w:pPr>
        <w:ind w:left="480"/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（本来・・・鹿肉の塊を</w:t>
      </w:r>
      <w:r w:rsidRPr="00354F8C">
        <w:rPr>
          <w:rFonts w:hint="eastAsia"/>
          <w:sz w:val="28"/>
          <w:szCs w:val="28"/>
        </w:rPr>
        <w:t>3</w:t>
      </w:r>
      <w:r w:rsidRPr="00354F8C">
        <w:rPr>
          <w:rFonts w:hint="eastAsia"/>
          <w:sz w:val="28"/>
          <w:szCs w:val="28"/>
        </w:rPr>
        <w:t>時間湯で</w:t>
      </w:r>
      <w:r w:rsidRPr="00354F8C">
        <w:rPr>
          <w:rFonts w:hint="eastAsia"/>
          <w:sz w:val="28"/>
          <w:szCs w:val="28"/>
        </w:rPr>
        <w:t>1</w:t>
      </w:r>
      <w:r w:rsidRPr="00354F8C">
        <w:rPr>
          <w:rFonts w:hint="eastAsia"/>
          <w:sz w:val="28"/>
          <w:szCs w:val="28"/>
        </w:rPr>
        <w:t>時間そのままお湯に漬け冷ます）</w:t>
      </w:r>
    </w:p>
    <w:p w:rsidR="006E665F" w:rsidRPr="00354F8C" w:rsidRDefault="006E665F" w:rsidP="00CA336F">
      <w:pPr>
        <w:numPr>
          <w:ilvl w:val="0"/>
          <w:numId w:val="2"/>
        </w:numPr>
        <w:rPr>
          <w:sz w:val="28"/>
          <w:szCs w:val="28"/>
        </w:rPr>
      </w:pPr>
      <w:r w:rsidRPr="00354F8C">
        <w:rPr>
          <w:rFonts w:hint="eastAsia"/>
          <w:sz w:val="28"/>
          <w:szCs w:val="28"/>
        </w:rPr>
        <w:t>マスタードソースの材料を混ぜ　レタスを千切りにする</w:t>
      </w:r>
    </w:p>
    <w:p w:rsidR="00EA747E" w:rsidRPr="00F04933" w:rsidRDefault="006E665F" w:rsidP="00EA747E">
      <w:pPr>
        <w:numPr>
          <w:ilvl w:val="0"/>
          <w:numId w:val="2"/>
        </w:numPr>
        <w:rPr>
          <w:sz w:val="28"/>
          <w:szCs w:val="28"/>
        </w:rPr>
      </w:pPr>
      <w:r w:rsidRPr="00F04933">
        <w:rPr>
          <w:rFonts w:hint="eastAsia"/>
          <w:sz w:val="28"/>
          <w:szCs w:val="28"/>
        </w:rPr>
        <w:t>湯で鹿を適当な大きさにスライスし千切りの上にのせマスタードソースを上からかけて完成</w:t>
      </w:r>
    </w:p>
    <w:p w:rsidR="00354F8C" w:rsidRPr="00354F8C" w:rsidRDefault="00354F8C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354F8C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EA747E" w:rsidRPr="00F04933" w:rsidRDefault="00EA747E" w:rsidP="00EA747E">
      <w:pPr>
        <w:rPr>
          <w:rFonts w:asciiTheme="minorEastAsia" w:eastAsiaTheme="minorEastAsia" w:hAnsiTheme="minorEastAsia"/>
          <w:b/>
          <w:sz w:val="28"/>
          <w:szCs w:val="28"/>
        </w:rPr>
      </w:pPr>
      <w:r w:rsidRPr="00F04933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鹿肉の</w:t>
      </w:r>
      <w:r w:rsidR="00354F8C" w:rsidRPr="00F04933">
        <w:rPr>
          <w:rFonts w:asciiTheme="minorEastAsia" w:eastAsiaTheme="minorEastAsia" w:hAnsiTheme="minorEastAsia" w:hint="eastAsia"/>
          <w:b/>
          <w:sz w:val="28"/>
          <w:szCs w:val="28"/>
        </w:rPr>
        <w:t>梅</w:t>
      </w:r>
      <w:r w:rsidRPr="00F04933">
        <w:rPr>
          <w:rFonts w:asciiTheme="minorEastAsia" w:eastAsiaTheme="minorEastAsia" w:hAnsiTheme="minorEastAsia" w:hint="eastAsia"/>
          <w:b/>
          <w:sz w:val="28"/>
          <w:szCs w:val="28"/>
        </w:rPr>
        <w:t>バンバンジー</w:t>
      </w:r>
    </w:p>
    <w:p w:rsidR="00EA747E" w:rsidRPr="00354F8C" w:rsidRDefault="00EA747E" w:rsidP="00EA747E">
      <w:pPr>
        <w:rPr>
          <w:rFonts w:asciiTheme="minorEastAsia" w:eastAsiaTheme="minorEastAsia" w:hAnsiTheme="minorEastAsia"/>
          <w:sz w:val="28"/>
          <w:szCs w:val="28"/>
        </w:rPr>
      </w:pP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2E2E2E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bCs/>
          <w:kern w:val="0"/>
          <w:sz w:val="28"/>
          <w:szCs w:val="28"/>
        </w:rPr>
        <w:t>材料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（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 xml:space="preserve"> 4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人分）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noProof/>
          <w:color w:val="2E2E2E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515235" cy="188595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鹿肉ロース・・・300g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きゅうり・・・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本以上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人参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(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千切り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)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・・・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1/3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本くらい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もやし・・・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1/2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袋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b/>
          <w:bCs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b/>
          <w:bCs/>
          <w:color w:val="3B3B3B"/>
          <w:kern w:val="0"/>
          <w:sz w:val="28"/>
          <w:szCs w:val="28"/>
        </w:rPr>
        <w:t>■その他お好みの野菜</w:t>
      </w:r>
    </w:p>
    <w:p w:rsidR="00EA747E" w:rsidRPr="00354F8C" w:rsidRDefault="006E665F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★醤油・・・大さじ</w:t>
      </w:r>
      <w:r w:rsidR="00EA747E"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</w:t>
      </w:r>
      <w:r w:rsidR="00EA747E"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と</w:t>
      </w:r>
      <w:r w:rsidR="00EA747E"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1/2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★砂糖</w:t>
      </w:r>
      <w:r w:rsidR="006E665F"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大さじ・・・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大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★酢</w:t>
      </w:r>
      <w:r w:rsidR="006E665F"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大さじ・・・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小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～大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1/2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★ラー油適宜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★胡麻油</w:t>
      </w:r>
      <w:r w:rsidR="006E665F"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・・・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小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弱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★すり胡麻</w:t>
      </w:r>
      <w:r w:rsidR="006E665F"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・・・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 xml:space="preserve">　大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と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1/2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★生姜</w:t>
      </w:r>
      <w:r w:rsidR="006E665F"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・・・</w:t>
      </w: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小</w:t>
      </w:r>
      <w:r w:rsidRPr="00354F8C"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  <w:t>1/2</w:t>
      </w:r>
    </w:p>
    <w:p w:rsidR="006E665F" w:rsidRPr="00354F8C" w:rsidRDefault="00354F8C" w:rsidP="00EA747E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color w:val="3B3B3B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★</w:t>
      </w:r>
      <w:r w:rsidR="006E665F" w:rsidRPr="00354F8C">
        <w:rPr>
          <w:rFonts w:asciiTheme="minorEastAsia" w:eastAsiaTheme="minorEastAsia" w:hAnsiTheme="minorEastAsia" w:cs="ヒラギノ角ゴ Pro W3" w:hint="eastAsia"/>
          <w:color w:val="3B3B3B"/>
          <w:kern w:val="0"/>
          <w:sz w:val="28"/>
          <w:szCs w:val="28"/>
        </w:rPr>
        <w:t>梅肉・・・大さじ2杯</w:t>
      </w:r>
      <w:bookmarkStart w:id="0" w:name="_GoBack"/>
      <w:bookmarkEnd w:id="0"/>
    </w:p>
    <w:p w:rsidR="00EA747E" w:rsidRPr="00354F8C" w:rsidRDefault="00EA747E" w:rsidP="00EA747E">
      <w:pPr>
        <w:pStyle w:val="a4"/>
        <w:widowControl/>
        <w:autoSpaceDE w:val="0"/>
        <w:autoSpaceDN w:val="0"/>
        <w:adjustRightInd w:val="0"/>
        <w:spacing w:after="100"/>
        <w:ind w:leftChars="0" w:left="0"/>
        <w:jc w:val="left"/>
        <w:rPr>
          <w:rFonts w:asciiTheme="minorEastAsia" w:eastAsiaTheme="minorEastAsia" w:hAnsiTheme="minorEastAsia" w:cs="ヒラギノ角ゴ Pro W3"/>
          <w:b/>
          <w:bCs/>
          <w:kern w:val="0"/>
          <w:sz w:val="28"/>
          <w:szCs w:val="28"/>
        </w:rPr>
      </w:pPr>
    </w:p>
    <w:p w:rsidR="00EA747E" w:rsidRPr="00354F8C" w:rsidRDefault="00EA747E" w:rsidP="00EA747E">
      <w:pPr>
        <w:pStyle w:val="a4"/>
        <w:widowControl/>
        <w:autoSpaceDE w:val="0"/>
        <w:autoSpaceDN w:val="0"/>
        <w:adjustRightInd w:val="0"/>
        <w:spacing w:after="100"/>
        <w:ind w:leftChars="0" w:left="0"/>
        <w:jc w:val="left"/>
        <w:rPr>
          <w:rFonts w:asciiTheme="minorEastAsia" w:eastAsiaTheme="minorEastAsia" w:hAnsiTheme="minorEastAsia" w:cs="ヒラギノ角ゴ Pro W3"/>
          <w:b/>
          <w:bCs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b/>
          <w:bCs/>
          <w:kern w:val="0"/>
          <w:sz w:val="28"/>
          <w:szCs w:val="28"/>
        </w:rPr>
        <w:t>作り方</w:t>
      </w:r>
    </w:p>
    <w:p w:rsidR="00EA747E" w:rsidRPr="00354F8C" w:rsidRDefault="00EA747E" w:rsidP="00EA747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spacing w:after="100"/>
        <w:ind w:leftChars="0" w:left="0"/>
        <w:jc w:val="left"/>
        <w:rPr>
          <w:rFonts w:asciiTheme="minorEastAsia" w:eastAsiaTheme="minorEastAsia" w:hAnsiTheme="minorEastAsia" w:cs="ヒラギノ角ゴ Pro W3"/>
          <w:b/>
          <w:bCs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胡瓜　千切りする</w:t>
      </w:r>
      <w:r w:rsidRPr="00354F8C">
        <w:rPr>
          <w:rFonts w:asciiTheme="minorEastAsia" w:eastAsiaTheme="minorEastAsia" w:hAnsiTheme="minorEastAsia" w:cs="ヒラギノ角ゴ Pro W3" w:hint="eastAsia"/>
          <w:b/>
          <w:bCs/>
          <w:kern w:val="0"/>
          <w:sz w:val="28"/>
          <w:szCs w:val="28"/>
        </w:rPr>
        <w:t>、</w:t>
      </w:r>
      <w:r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もやし　茹でる</w:t>
      </w:r>
    </w:p>
    <w:p w:rsidR="00EA747E" w:rsidRPr="00354F8C" w:rsidRDefault="00EA747E" w:rsidP="00EA747E">
      <w:pPr>
        <w:pStyle w:val="a4"/>
        <w:widowControl/>
        <w:autoSpaceDE w:val="0"/>
        <w:autoSpaceDN w:val="0"/>
        <w:adjustRightInd w:val="0"/>
        <w:spacing w:after="100"/>
        <w:ind w:leftChars="0" w:left="0"/>
        <w:jc w:val="left"/>
        <w:rPr>
          <w:rFonts w:asciiTheme="minorEastAsia" w:eastAsiaTheme="minorEastAsia" w:hAnsiTheme="minorEastAsia" w:cs="ヒラギノ角ゴ Pro W3"/>
          <w:b/>
          <w:bCs/>
          <w:kern w:val="0"/>
          <w:sz w:val="28"/>
          <w:szCs w:val="28"/>
        </w:rPr>
      </w:pPr>
    </w:p>
    <w:p w:rsidR="006E665F" w:rsidRPr="00354F8C" w:rsidRDefault="00EA747E" w:rsidP="00EA747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ヒラギノ角ゴ Pro W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hint="eastAsia"/>
          <w:sz w:val="28"/>
          <w:szCs w:val="28"/>
        </w:rPr>
        <w:t>1のチャーシューと同じように圧力鍋に肉と○を入れ蓋をして中火にかける。圧がかかったら中火で30分加熱。</w:t>
      </w:r>
      <w:r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火を消し20分くらいそのままにするとふっくら仕上がる</w:t>
      </w:r>
    </w:p>
    <w:p w:rsidR="006E665F" w:rsidRPr="00F04933" w:rsidRDefault="006E665F" w:rsidP="006E665F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 w:cs="ヒラギノ角ゴ Pro W3"/>
          <w:kern w:val="0"/>
          <w:sz w:val="28"/>
          <w:szCs w:val="28"/>
        </w:rPr>
      </w:pPr>
    </w:p>
    <w:p w:rsidR="00F04933" w:rsidRDefault="006E665F" w:rsidP="00EA747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ヒラギノ角ゴ Pro W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ゆで上がった鹿肉を</w:t>
      </w:r>
      <w:r w:rsidR="00EA747E"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 繊維に沿って細く裂く</w:t>
      </w:r>
    </w:p>
    <w:p w:rsidR="00EA747E" w:rsidRPr="00354F8C" w:rsidRDefault="00EA747E" w:rsidP="00EA747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ヒラギノ角ゴ Pro W3"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 </w:t>
      </w:r>
    </w:p>
    <w:p w:rsidR="00EA747E" w:rsidRPr="00354F8C" w:rsidRDefault="006E665F" w:rsidP="00EA747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spacing w:after="100"/>
        <w:ind w:leftChars="0" w:left="0"/>
        <w:jc w:val="left"/>
        <w:rPr>
          <w:rFonts w:asciiTheme="minorEastAsia" w:eastAsiaTheme="minorEastAsia" w:hAnsiTheme="minorEastAsia" w:cs="ヒラギノ角ゴ Pro W3"/>
          <w:b/>
          <w:bCs/>
          <w:kern w:val="0"/>
          <w:sz w:val="28"/>
          <w:szCs w:val="28"/>
        </w:rPr>
      </w:pPr>
      <w:r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裂いた鹿肉とゆでた野菜をボールで</w:t>
      </w:r>
      <w:r w:rsidR="00EA747E"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★を混ぜて、和え</w:t>
      </w:r>
      <w:r w:rsidRPr="00354F8C">
        <w:rPr>
          <w:rFonts w:asciiTheme="minorEastAsia" w:eastAsiaTheme="minorEastAsia" w:hAnsiTheme="minorEastAsia" w:cs="ヒラギノ角ゴ Pro W3" w:hint="eastAsia"/>
          <w:kern w:val="0"/>
          <w:sz w:val="28"/>
          <w:szCs w:val="28"/>
        </w:rPr>
        <w:t>完成</w:t>
      </w:r>
    </w:p>
    <w:p w:rsidR="00D36480" w:rsidRPr="00354F8C" w:rsidRDefault="00D36480" w:rsidP="00EA747E">
      <w:pPr>
        <w:tabs>
          <w:tab w:val="left" w:pos="1260"/>
        </w:tabs>
        <w:rPr>
          <w:sz w:val="28"/>
          <w:szCs w:val="28"/>
        </w:rPr>
      </w:pPr>
    </w:p>
    <w:p w:rsidR="00354F8C" w:rsidRPr="00354F8C" w:rsidRDefault="00354F8C">
      <w:pPr>
        <w:widowControl/>
        <w:jc w:val="left"/>
        <w:rPr>
          <w:rFonts w:ascii="ＭＳ 明朝" w:hAnsi="ＭＳ 明朝"/>
          <w:b/>
          <w:sz w:val="28"/>
          <w:szCs w:val="28"/>
        </w:rPr>
      </w:pPr>
      <w:bookmarkStart w:id="1" w:name="_Toc188383319"/>
      <w:r w:rsidRPr="00354F8C">
        <w:rPr>
          <w:rFonts w:ascii="ＭＳ 明朝" w:hAnsi="ＭＳ 明朝"/>
          <w:sz w:val="28"/>
          <w:szCs w:val="28"/>
        </w:rPr>
        <w:br w:type="page"/>
      </w:r>
    </w:p>
    <w:p w:rsidR="00EA747E" w:rsidRPr="00354F8C" w:rsidRDefault="00EA747E" w:rsidP="00EA747E">
      <w:pPr>
        <w:pStyle w:val="1"/>
        <w:rPr>
          <w:rFonts w:ascii="ＭＳ 明朝" w:eastAsia="ＭＳ 明朝" w:hAnsi="ＭＳ 明朝"/>
          <w:sz w:val="28"/>
        </w:rPr>
      </w:pPr>
      <w:r w:rsidRPr="00354F8C">
        <w:rPr>
          <w:rFonts w:ascii="ＭＳ 明朝" w:eastAsia="ＭＳ 明朝" w:hAnsi="ＭＳ 明朝" w:hint="eastAsia"/>
          <w:sz w:val="28"/>
        </w:rPr>
        <w:lastRenderedPageBreak/>
        <w:t>シカ肉のそぼろご飯</w:t>
      </w:r>
      <w:bookmarkEnd w:id="1"/>
    </w:p>
    <w:p w:rsidR="00EA747E" w:rsidRPr="00354F8C" w:rsidRDefault="00EA747E" w:rsidP="00EA747E">
      <w:pPr>
        <w:rPr>
          <w:rFonts w:ascii="ＭＳ 明朝" w:hAnsi="ＭＳ 明朝"/>
          <w:sz w:val="28"/>
          <w:szCs w:val="28"/>
        </w:rPr>
      </w:pPr>
    </w:p>
    <w:p w:rsidR="00EA747E" w:rsidRPr="00354F8C" w:rsidRDefault="00EA747E" w:rsidP="00EA747E">
      <w:pPr>
        <w:rPr>
          <w:rFonts w:ascii="ＭＳ 明朝" w:hAnsi="ＭＳ 明朝"/>
          <w:sz w:val="28"/>
          <w:szCs w:val="28"/>
          <w:lang w:bidi="en-US"/>
        </w:rPr>
      </w:pPr>
      <w:r w:rsidRPr="00354F8C">
        <w:rPr>
          <w:rFonts w:ascii="ＭＳ 明朝" w:hAnsi="ＭＳ 明朝" w:hint="eastAsia"/>
          <w:sz w:val="28"/>
          <w:szCs w:val="28"/>
          <w:lang w:bidi="en-US"/>
        </w:rPr>
        <w:t>材料（</w:t>
      </w:r>
      <w:r w:rsidRPr="00354F8C">
        <w:rPr>
          <w:rFonts w:ascii="ＭＳ 明朝" w:hAnsi="ＭＳ 明朝"/>
          <w:sz w:val="28"/>
          <w:szCs w:val="28"/>
          <w:lang w:bidi="en-US"/>
        </w:rPr>
        <w:t>4</w:t>
      </w:r>
      <w:r w:rsidRPr="00354F8C">
        <w:rPr>
          <w:rFonts w:ascii="ＭＳ 明朝" w:hAnsi="ＭＳ 明朝" w:hint="eastAsia"/>
          <w:sz w:val="28"/>
          <w:szCs w:val="28"/>
          <w:lang w:bidi="en-US"/>
        </w:rPr>
        <w:t>人分）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鹿のひき肉</w:t>
      </w: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ab/>
        <w:t xml:space="preserve">　３００ｇ</w:t>
      </w:r>
    </w:p>
    <w:p w:rsidR="00EA747E" w:rsidRPr="00354F8C" w:rsidRDefault="00354F8C" w:rsidP="00EA747E">
      <w:pPr>
        <w:widowControl/>
        <w:autoSpaceDE w:val="0"/>
        <w:autoSpaceDN w:val="0"/>
        <w:adjustRightInd w:val="0"/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127000</wp:posOffset>
            </wp:positionV>
            <wp:extent cx="2487295" cy="1663700"/>
            <wp:effectExtent l="0" t="0" r="1905" b="1270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A747E"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ねぎ</w:t>
      </w:r>
      <w:r w:rsidR="00EA747E"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ab/>
        <w:t xml:space="preserve">　　　　1/2本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しょうが</w:t>
      </w: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ab/>
        <w:t xml:space="preserve">　　1/2片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赤唐辛子</w:t>
      </w: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ab/>
        <w:t xml:space="preserve">　　１本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ご飯</w:t>
      </w: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ab/>
        <w:t xml:space="preserve">　　　　茶碗４杯分</w:t>
      </w:r>
    </w:p>
    <w:p w:rsidR="00EA747E" w:rsidRPr="00354F8C" w:rsidRDefault="00EA747E" w:rsidP="00EA747E">
      <w:pPr>
        <w:widowControl/>
        <w:autoSpaceDE w:val="0"/>
        <w:autoSpaceDN w:val="0"/>
        <w:adjustRightInd w:val="0"/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サラダ油</w:t>
      </w:r>
      <w:r w:rsidRPr="00354F8C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ab/>
        <w:t xml:space="preserve">　　大さじ1/2</w:t>
      </w:r>
    </w:p>
    <w:p w:rsidR="00EA747E" w:rsidRPr="00F04933" w:rsidRDefault="00EA747E" w:rsidP="00EA747E">
      <w:pPr>
        <w:widowControl/>
        <w:autoSpaceDE w:val="0"/>
        <w:autoSpaceDN w:val="0"/>
        <w:adjustRightInd w:val="0"/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</w:pPr>
      <w:r w:rsidRPr="00F04933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タレ</w:t>
      </w:r>
      <w:r w:rsidRPr="00F04933">
        <w:rPr>
          <w:rFonts w:ascii="ＭＳ 明朝" w:hAnsi="ＭＳ 明朝" w:cs="LucidaGrande"/>
          <w:bCs/>
          <w:color w:val="292929"/>
          <w:kern w:val="0"/>
          <w:sz w:val="28"/>
          <w:szCs w:val="28"/>
          <w:lang w:bidi="en-US"/>
        </w:rPr>
        <w:t>  </w:t>
      </w:r>
      <w:r w:rsidR="00F04933" w:rsidRPr="00F04933">
        <w:rPr>
          <w:rFonts w:ascii="ＭＳ 明朝" w:hAnsi="ＭＳ 明朝" w:cs="LucidaGrande" w:hint="eastAsia"/>
          <w:bCs/>
          <w:color w:val="292929"/>
          <w:kern w:val="0"/>
          <w:sz w:val="28"/>
          <w:szCs w:val="28"/>
          <w:lang w:bidi="en-US"/>
        </w:rPr>
        <w:t>（Ａ）</w:t>
      </w:r>
    </w:p>
    <w:p w:rsidR="00EA747E" w:rsidRPr="00354F8C" w:rsidRDefault="00EA747E" w:rsidP="00EA747E">
      <w:pPr>
        <w:rPr>
          <w:rFonts w:ascii="ＭＳ 明朝" w:hAnsi="ＭＳ 明朝"/>
          <w:sz w:val="28"/>
          <w:szCs w:val="28"/>
          <w:lang w:bidi="en-US"/>
        </w:rPr>
      </w:pPr>
      <w:r w:rsidRPr="00354F8C">
        <w:rPr>
          <w:rFonts w:ascii="ＭＳ 明朝" w:hAnsi="ＭＳ 明朝" w:hint="eastAsia"/>
          <w:sz w:val="28"/>
          <w:szCs w:val="28"/>
          <w:lang w:bidi="en-US"/>
        </w:rPr>
        <w:t>酒</w:t>
      </w:r>
      <w:r w:rsidRPr="00354F8C">
        <w:rPr>
          <w:rFonts w:ascii="ＭＳ 明朝" w:hAnsi="ＭＳ 明朝" w:hint="eastAsia"/>
          <w:sz w:val="28"/>
          <w:szCs w:val="28"/>
          <w:lang w:bidi="en-US"/>
        </w:rPr>
        <w:tab/>
        <w:t xml:space="preserve">　　　　　大さじ２</w:t>
      </w:r>
    </w:p>
    <w:p w:rsidR="00EA747E" w:rsidRPr="00354F8C" w:rsidRDefault="00EA747E" w:rsidP="00EA747E">
      <w:pPr>
        <w:rPr>
          <w:rFonts w:ascii="ＭＳ 明朝" w:hAnsi="ＭＳ 明朝"/>
          <w:sz w:val="28"/>
          <w:szCs w:val="28"/>
          <w:lang w:bidi="en-US"/>
        </w:rPr>
      </w:pPr>
      <w:r w:rsidRPr="00354F8C">
        <w:rPr>
          <w:rFonts w:ascii="ＭＳ 明朝" w:hAnsi="ＭＳ 明朝" w:hint="eastAsia"/>
          <w:sz w:val="28"/>
          <w:szCs w:val="28"/>
          <w:lang w:bidi="en-US"/>
        </w:rPr>
        <w:t>砂糖</w:t>
      </w:r>
      <w:r w:rsidRPr="00354F8C">
        <w:rPr>
          <w:rFonts w:ascii="ＭＳ 明朝" w:hAnsi="ＭＳ 明朝" w:hint="eastAsia"/>
          <w:sz w:val="28"/>
          <w:szCs w:val="28"/>
          <w:lang w:bidi="en-US"/>
        </w:rPr>
        <w:tab/>
        <w:t xml:space="preserve">　　　　大さじ４</w:t>
      </w:r>
    </w:p>
    <w:p w:rsidR="00EA747E" w:rsidRPr="00354F8C" w:rsidRDefault="00EA747E" w:rsidP="00EA747E">
      <w:pPr>
        <w:rPr>
          <w:rFonts w:ascii="ＭＳ 明朝" w:hAnsi="ＭＳ 明朝"/>
          <w:sz w:val="28"/>
          <w:szCs w:val="28"/>
          <w:lang w:bidi="en-US"/>
        </w:rPr>
      </w:pPr>
      <w:r w:rsidRPr="00354F8C">
        <w:rPr>
          <w:rFonts w:ascii="ＭＳ 明朝" w:hAnsi="ＭＳ 明朝" w:hint="eastAsia"/>
          <w:sz w:val="28"/>
          <w:szCs w:val="28"/>
          <w:lang w:bidi="en-US"/>
        </w:rPr>
        <w:t>薄口しょうゆ</w:t>
      </w:r>
      <w:r w:rsidRPr="00354F8C">
        <w:rPr>
          <w:rFonts w:ascii="ＭＳ 明朝" w:hAnsi="ＭＳ 明朝" w:hint="eastAsia"/>
          <w:sz w:val="28"/>
          <w:szCs w:val="28"/>
          <w:lang w:bidi="en-US"/>
        </w:rPr>
        <w:tab/>
        <w:t>大さじ１</w:t>
      </w:r>
    </w:p>
    <w:p w:rsidR="00EA747E" w:rsidRDefault="006E665F" w:rsidP="00EA747E">
      <w:pPr>
        <w:rPr>
          <w:rFonts w:ascii="ＭＳ 明朝" w:hAnsi="ＭＳ 明朝"/>
          <w:sz w:val="28"/>
          <w:szCs w:val="28"/>
          <w:lang w:bidi="en-US"/>
        </w:rPr>
      </w:pPr>
      <w:r w:rsidRPr="00354F8C">
        <w:rPr>
          <w:rFonts w:ascii="ＭＳ 明朝" w:hAnsi="ＭＳ 明朝" w:hint="eastAsia"/>
          <w:sz w:val="28"/>
          <w:szCs w:val="28"/>
          <w:lang w:bidi="en-US"/>
        </w:rPr>
        <w:t>福井県の地元味噌</w:t>
      </w:r>
      <w:r w:rsidR="00EA747E" w:rsidRPr="00354F8C">
        <w:rPr>
          <w:rFonts w:ascii="ＭＳ 明朝" w:hAnsi="ＭＳ 明朝" w:hint="eastAsia"/>
          <w:sz w:val="28"/>
          <w:szCs w:val="28"/>
          <w:lang w:bidi="en-US"/>
        </w:rPr>
        <w:tab/>
        <w:t xml:space="preserve">　　大さじ３</w:t>
      </w:r>
    </w:p>
    <w:p w:rsidR="00F04933" w:rsidRPr="00354F8C" w:rsidRDefault="00F04933" w:rsidP="00EA747E">
      <w:pPr>
        <w:rPr>
          <w:rFonts w:ascii="ＭＳ 明朝" w:hAnsi="ＭＳ 明朝"/>
          <w:sz w:val="28"/>
          <w:szCs w:val="28"/>
          <w:lang w:bidi="en-US"/>
        </w:rPr>
      </w:pPr>
    </w:p>
    <w:p w:rsidR="00EA747E" w:rsidRPr="00354F8C" w:rsidRDefault="00EA747E" w:rsidP="00EA747E">
      <w:pPr>
        <w:widowControl/>
        <w:autoSpaceDE w:val="0"/>
        <w:autoSpaceDN w:val="0"/>
        <w:adjustRightInd w:val="0"/>
        <w:spacing w:after="280"/>
        <w:rPr>
          <w:rFonts w:ascii="ＭＳ 明朝" w:hAnsi="ＭＳ 明朝" w:cs="LucidaGrande"/>
          <w:b/>
          <w:bCs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b/>
          <w:bCs/>
          <w:color w:val="292929"/>
          <w:kern w:val="0"/>
          <w:sz w:val="28"/>
          <w:szCs w:val="28"/>
          <w:lang w:bidi="en-US"/>
        </w:rPr>
        <w:t>作り方</w:t>
      </w:r>
    </w:p>
    <w:p w:rsidR="00EA747E" w:rsidRPr="00354F8C" w:rsidRDefault="00EA747E" w:rsidP="00EA747E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/>
          <w:b/>
          <w:bCs/>
          <w:color w:val="292929"/>
          <w:kern w:val="0"/>
          <w:sz w:val="28"/>
          <w:szCs w:val="28"/>
          <w:lang w:bidi="en-US"/>
        </w:rPr>
        <w:t>1. </w:t>
      </w:r>
      <w:r w:rsidRPr="00354F8C"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  <w:t> </w:t>
      </w:r>
      <w:r w:rsidR="00F04933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シカミンチをあくを取りながら３０分湯がき、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２０分休ませる</w:t>
      </w:r>
      <w:r w:rsidR="00F04933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。</w:t>
      </w:r>
    </w:p>
    <w:p w:rsidR="00EA747E" w:rsidRPr="00354F8C" w:rsidRDefault="00EA747E" w:rsidP="00F04933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Chars="234" w:left="562"/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ねぎとしょうがはみじん切りにする。赤唐辛子は種を除き、小口に切る。</w:t>
      </w:r>
    </w:p>
    <w:p w:rsidR="00EA747E" w:rsidRPr="00354F8C" w:rsidRDefault="00EA747E" w:rsidP="00EA747E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</w:pPr>
    </w:p>
    <w:p w:rsidR="00354F8C" w:rsidRPr="00354F8C" w:rsidRDefault="00EA747E" w:rsidP="00F04933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562" w:hangingChars="200" w:hanging="562"/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/>
          <w:b/>
          <w:bCs/>
          <w:color w:val="292929"/>
          <w:kern w:val="0"/>
          <w:sz w:val="28"/>
          <w:szCs w:val="28"/>
          <w:lang w:bidi="en-US"/>
        </w:rPr>
        <w:t>2. </w:t>
      </w:r>
      <w:r w:rsidRPr="00354F8C"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  <w:t> 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鍋にサラダ油を熱し、ねぎ、しょうが、赤唐辛子を炒める。香りがたってきたらひき肉を加えてほぐしながら炒める。</w:t>
      </w:r>
    </w:p>
    <w:p w:rsidR="00EA747E" w:rsidRPr="00354F8C" w:rsidRDefault="00EA747E" w:rsidP="00F04933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Chars="234" w:left="562"/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パラパラになったら</w:t>
      </w:r>
      <w:r w:rsidRPr="00354F8C"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  <w:t>(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Ａ</w:t>
      </w:r>
      <w:r w:rsidRPr="00354F8C"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  <w:t>)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の酒、砂糖、しょうゆを加えて混ぜ合わせ、最後にみそを加えて、全体がなじむまで炒め合わせる。</w:t>
      </w:r>
    </w:p>
    <w:p w:rsidR="00F04933" w:rsidRDefault="00F04933" w:rsidP="00EA747E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rPr>
          <w:rFonts w:ascii="ＭＳ 明朝" w:hAnsi="ＭＳ 明朝" w:cs="LucidaGrande"/>
          <w:b/>
          <w:bCs/>
          <w:color w:val="292929"/>
          <w:kern w:val="0"/>
          <w:sz w:val="28"/>
          <w:szCs w:val="28"/>
          <w:lang w:bidi="en-US"/>
        </w:rPr>
      </w:pPr>
    </w:p>
    <w:p w:rsidR="00354F8C" w:rsidRPr="00354F8C" w:rsidRDefault="00EA747E" w:rsidP="00F04933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562" w:hangingChars="200" w:hanging="562"/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/>
          <w:b/>
          <w:bCs/>
          <w:color w:val="292929"/>
          <w:kern w:val="0"/>
          <w:sz w:val="28"/>
          <w:szCs w:val="28"/>
          <w:lang w:bidi="en-US"/>
        </w:rPr>
        <w:t>3. </w:t>
      </w:r>
      <w:r w:rsidRPr="00354F8C"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  <w:t> 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ボウルにご飯を入れ、</w:t>
      </w:r>
      <w:r w:rsidRPr="00354F8C"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  <w:t>(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２</w:t>
      </w:r>
      <w:r w:rsidR="00354F8C"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)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の肉みそを大さじ４～５杯加えて混ぜ合わせ</w:t>
      </w:r>
      <w:r w:rsidR="00F04933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る。</w:t>
      </w:r>
      <w:r w:rsidRPr="00354F8C"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  <w:t> </w:t>
      </w: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※肉みそは作りやすい分量。</w:t>
      </w:r>
    </w:p>
    <w:p w:rsidR="00EA747E" w:rsidRPr="00354F8C" w:rsidRDefault="00EA747E" w:rsidP="00F04933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Chars="234" w:left="562"/>
        <w:rPr>
          <w:rFonts w:ascii="ＭＳ 明朝" w:hAnsi="ＭＳ 明朝" w:cs="LucidaGrande"/>
          <w:color w:val="292929"/>
          <w:kern w:val="0"/>
          <w:sz w:val="28"/>
          <w:szCs w:val="28"/>
          <w:lang w:bidi="en-US"/>
        </w:rPr>
      </w:pPr>
      <w:r w:rsidRPr="00354F8C">
        <w:rPr>
          <w:rFonts w:ascii="ＭＳ 明朝" w:hAnsi="ＭＳ 明朝" w:cs="LucidaGrande" w:hint="eastAsia"/>
          <w:color w:val="292929"/>
          <w:kern w:val="0"/>
          <w:sz w:val="28"/>
          <w:szCs w:val="28"/>
          <w:lang w:bidi="en-US"/>
        </w:rPr>
        <w:t>ゆでた中華麺の上に肉みそとせん切りきゅうりをのせたり、鶏ガラスープでのばし、豆腐を加えて麻婆豆腐にしてもよい。</w:t>
      </w:r>
    </w:p>
    <w:p w:rsidR="00EA747E" w:rsidRPr="00354F8C" w:rsidRDefault="00EA747E" w:rsidP="004C4E9B">
      <w:pPr>
        <w:widowControl/>
        <w:jc w:val="left"/>
        <w:rPr>
          <w:sz w:val="28"/>
          <w:szCs w:val="28"/>
        </w:rPr>
      </w:pPr>
    </w:p>
    <w:sectPr w:rsidR="00EA747E" w:rsidRPr="00354F8C" w:rsidSect="00221A83">
      <w:footerReference w:type="default" r:id="rId11"/>
      <w:pgSz w:w="11900" w:h="16840"/>
      <w:pgMar w:top="1985" w:right="1701" w:bottom="1701" w:left="1701" w:header="851" w:footer="340" w:gutter="0"/>
      <w:pgNumType w:fmt="decimalFullWidth" w:start="2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0D3" w:rsidRDefault="003E50D3" w:rsidP="00F04933">
      <w:r>
        <w:separator/>
      </w:r>
    </w:p>
  </w:endnote>
  <w:endnote w:type="continuationSeparator" w:id="0">
    <w:p w:rsidR="003E50D3" w:rsidRDefault="003E50D3" w:rsidP="00F0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2481"/>
      <w:docPartObj>
        <w:docPartGallery w:val="Page Numbers (Bottom of Page)"/>
        <w:docPartUnique/>
      </w:docPartObj>
    </w:sdtPr>
    <w:sdtContent>
      <w:p w:rsidR="00221A83" w:rsidRDefault="00355C30">
        <w:pPr>
          <w:pStyle w:val="a9"/>
          <w:jc w:val="center"/>
        </w:pPr>
        <w:r w:rsidRPr="00221A83">
          <w:rPr>
            <w:sz w:val="32"/>
          </w:rPr>
          <w:fldChar w:fldCharType="begin"/>
        </w:r>
        <w:r w:rsidR="00221A83" w:rsidRPr="00221A83">
          <w:rPr>
            <w:sz w:val="32"/>
          </w:rPr>
          <w:instrText xml:space="preserve"> PAGE   \* MERGEFORMAT </w:instrText>
        </w:r>
        <w:r w:rsidRPr="00221A83">
          <w:rPr>
            <w:sz w:val="32"/>
          </w:rPr>
          <w:fldChar w:fldCharType="separate"/>
        </w:r>
        <w:r w:rsidR="004C4E9B" w:rsidRPr="004C4E9B">
          <w:rPr>
            <w:rFonts w:hint="eastAsia"/>
            <w:noProof/>
            <w:sz w:val="32"/>
            <w:lang w:val="ja-JP"/>
          </w:rPr>
          <w:t>４</w:t>
        </w:r>
        <w:r w:rsidRPr="00221A83">
          <w:rPr>
            <w:sz w:val="32"/>
          </w:rPr>
          <w:fldChar w:fldCharType="end"/>
        </w:r>
      </w:p>
    </w:sdtContent>
  </w:sdt>
  <w:p w:rsidR="00221A83" w:rsidRDefault="00221A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0D3" w:rsidRDefault="003E50D3" w:rsidP="00F04933">
      <w:r>
        <w:separator/>
      </w:r>
    </w:p>
  </w:footnote>
  <w:footnote w:type="continuationSeparator" w:id="0">
    <w:p w:rsidR="003E50D3" w:rsidRDefault="003E50D3" w:rsidP="00F0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617"/>
    <w:multiLevelType w:val="hybridMultilevel"/>
    <w:tmpl w:val="95BE3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DC03954"/>
    <w:multiLevelType w:val="hybridMultilevel"/>
    <w:tmpl w:val="3982A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480"/>
    <w:rsid w:val="0014125A"/>
    <w:rsid w:val="00221A83"/>
    <w:rsid w:val="002C5C84"/>
    <w:rsid w:val="00354F8C"/>
    <w:rsid w:val="00355C30"/>
    <w:rsid w:val="003E50D3"/>
    <w:rsid w:val="004C4E9B"/>
    <w:rsid w:val="006E665F"/>
    <w:rsid w:val="0076753D"/>
    <w:rsid w:val="008B5D3A"/>
    <w:rsid w:val="00A32B40"/>
    <w:rsid w:val="00BE363D"/>
    <w:rsid w:val="00CA336F"/>
    <w:rsid w:val="00D36480"/>
    <w:rsid w:val="00EA747E"/>
    <w:rsid w:val="00F0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3D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47E"/>
    <w:pPr>
      <w:keepNext/>
      <w:outlineLvl w:val="0"/>
    </w:pPr>
    <w:rPr>
      <w:rFonts w:ascii="Arial" w:eastAsia="ＭＳ ゴシック" w:hAnsi="Arial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4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747E"/>
    <w:pPr>
      <w:ind w:leftChars="400" w:left="960"/>
    </w:pPr>
    <w:rPr>
      <w:rFonts w:eastAsia="ＭＳ ゴシック"/>
    </w:rPr>
  </w:style>
  <w:style w:type="character" w:customStyle="1" w:styleId="10">
    <w:name w:val="見出し 1 (文字)"/>
    <w:basedOn w:val="a0"/>
    <w:link w:val="1"/>
    <w:uiPriority w:val="9"/>
    <w:rsid w:val="00EA747E"/>
    <w:rPr>
      <w:rFonts w:ascii="Arial" w:eastAsia="ＭＳ ゴシック" w:hAnsi="Arial"/>
      <w:b/>
      <w:kern w:val="2"/>
      <w:sz w:val="3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336F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336F"/>
    <w:rPr>
      <w:rFonts w:ascii="ヒラギノ角ゴ ProN W3" w:eastAsia="ヒラギノ角ゴ ProN W3" w:hAnsi="Century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0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04933"/>
    <w:rPr>
      <w:rFonts w:ascii="Century" w:eastAsia="ＭＳ 明朝" w:hAnsi="Century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04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933"/>
    <w:rPr>
      <w:rFonts w:ascii="Century" w:eastAsia="ＭＳ 明朝" w:hAnsi="Century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47E"/>
    <w:pPr>
      <w:keepNext/>
      <w:outlineLvl w:val="0"/>
    </w:pPr>
    <w:rPr>
      <w:rFonts w:ascii="Arial" w:eastAsia="ＭＳ ゴシック" w:hAnsi="Arial"/>
      <w:b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4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747E"/>
    <w:pPr>
      <w:ind w:leftChars="400" w:left="960"/>
    </w:pPr>
    <w:rPr>
      <w:rFonts w:eastAsia="ＭＳ ゴシック"/>
    </w:rPr>
  </w:style>
  <w:style w:type="character" w:customStyle="1" w:styleId="10">
    <w:name w:val="見出し 1 (文字)"/>
    <w:basedOn w:val="a0"/>
    <w:link w:val="1"/>
    <w:uiPriority w:val="9"/>
    <w:rsid w:val="00EA747E"/>
    <w:rPr>
      <w:rFonts w:ascii="Arial" w:eastAsia="ＭＳ ゴシック" w:hAnsi="Arial"/>
      <w:b/>
      <w:kern w:val="2"/>
      <w:sz w:val="3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336F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336F"/>
    <w:rPr>
      <w:rFonts w:ascii="ヒラギノ角ゴ ProN W3" w:eastAsia="ヒラギノ角ゴ ProN W3" w:hAnsi="Century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7C7C5-B029-45E7-9C80-986E265E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シカ肉のそぼろご飯</vt:lpstr>
    </vt:vector>
  </TitlesOfParts>
  <Company>hayama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koutani yoshihiko</dc:creator>
  <cp:keywords/>
  <dc:description/>
  <cp:lastModifiedBy> </cp:lastModifiedBy>
  <cp:revision>4</cp:revision>
  <cp:lastPrinted>2012-09-11T05:49:00Z</cp:lastPrinted>
  <dcterms:created xsi:type="dcterms:W3CDTF">2012-09-10T06:27:00Z</dcterms:created>
  <dcterms:modified xsi:type="dcterms:W3CDTF">2012-09-19T23:57:00Z</dcterms:modified>
</cp:coreProperties>
</file>