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BC49" w14:textId="77777777" w:rsidR="00D7272A" w:rsidRPr="00D7272A" w:rsidRDefault="00D7272A" w:rsidP="00D7272A">
      <w:pPr>
        <w:jc w:val="left"/>
        <w:rPr>
          <w:rFonts w:ascii="ＭＳ 明朝" w:hAnsi="ＭＳ 明朝"/>
          <w:sz w:val="24"/>
          <w:szCs w:val="24"/>
        </w:rPr>
      </w:pPr>
      <w:r w:rsidRPr="00D7272A">
        <w:rPr>
          <w:rFonts w:ascii="ＭＳ 明朝" w:hAnsi="ＭＳ 明朝" w:hint="eastAsia"/>
          <w:sz w:val="24"/>
          <w:szCs w:val="24"/>
        </w:rPr>
        <w:t>（様式第９号）</w:t>
      </w:r>
    </w:p>
    <w:p w14:paraId="3BB51349" w14:textId="77777777" w:rsidR="00D7272A" w:rsidRPr="00D7272A" w:rsidRDefault="00D7272A" w:rsidP="00D7272A">
      <w:pPr>
        <w:jc w:val="left"/>
        <w:rPr>
          <w:rFonts w:ascii="ＭＳ 明朝" w:hAnsi="ＭＳ 明朝"/>
          <w:sz w:val="24"/>
          <w:szCs w:val="24"/>
        </w:rPr>
      </w:pPr>
    </w:p>
    <w:p w14:paraId="2CB1BE66" w14:textId="77777777" w:rsidR="00D7272A" w:rsidRPr="00D7272A" w:rsidRDefault="00D7272A" w:rsidP="00D7272A">
      <w:pPr>
        <w:jc w:val="center"/>
        <w:rPr>
          <w:rFonts w:ascii="ＭＳ 明朝" w:hAnsi="ＭＳ 明朝"/>
          <w:sz w:val="24"/>
          <w:szCs w:val="24"/>
        </w:rPr>
      </w:pPr>
      <w:r w:rsidRPr="00D7272A">
        <w:rPr>
          <w:rFonts w:ascii="ＭＳ 明朝" w:hAnsi="ＭＳ 明朝" w:hint="eastAsia"/>
          <w:sz w:val="24"/>
          <w:szCs w:val="24"/>
        </w:rPr>
        <w:t>里山林活性化による多面的機能発揮対策交付金の実施に関する協定書（例）</w:t>
      </w:r>
    </w:p>
    <w:p w14:paraId="39E21197" w14:textId="77777777" w:rsidR="00D7272A" w:rsidRPr="00D7272A" w:rsidRDefault="00D7272A" w:rsidP="00D7272A">
      <w:pPr>
        <w:jc w:val="left"/>
        <w:rPr>
          <w:rFonts w:ascii="ＭＳ 明朝" w:hAnsi="ＭＳ 明朝"/>
          <w:sz w:val="24"/>
          <w:szCs w:val="24"/>
        </w:rPr>
      </w:pPr>
    </w:p>
    <w:p w14:paraId="30C9B316" w14:textId="77777777" w:rsidR="00D7272A" w:rsidRPr="00D7272A" w:rsidRDefault="00D7272A" w:rsidP="00D7272A">
      <w:pPr>
        <w:jc w:val="left"/>
        <w:rPr>
          <w:rFonts w:ascii="ＭＳ 明朝" w:hAnsi="ＭＳ 明朝"/>
          <w:sz w:val="24"/>
          <w:szCs w:val="24"/>
        </w:rPr>
      </w:pPr>
      <w:r w:rsidRPr="00D7272A">
        <w:rPr>
          <w:rFonts w:ascii="ＭＳ 明朝" w:hAnsi="ＭＳ 明朝" w:hint="eastAsia"/>
          <w:sz w:val="24"/>
          <w:szCs w:val="24"/>
        </w:rPr>
        <w:t xml:space="preserve">　里山林活性化による多面的機能発揮対策実施要領（令和７年３月</w:t>
      </w:r>
      <w:r w:rsidRPr="00D7272A">
        <w:rPr>
          <w:rFonts w:ascii="ＭＳ 明朝" w:hAnsi="ＭＳ 明朝"/>
          <w:sz w:val="24"/>
          <w:szCs w:val="24"/>
        </w:rPr>
        <w:t>31</w:t>
      </w:r>
      <w:r w:rsidRPr="00D7272A">
        <w:rPr>
          <w:rFonts w:ascii="ＭＳ 明朝" w:hAnsi="ＭＳ 明朝" w:hint="eastAsia"/>
          <w:sz w:val="24"/>
          <w:szCs w:val="24"/>
        </w:rPr>
        <w:t>日付け６林整森第</w:t>
      </w:r>
      <w:r w:rsidRPr="00D7272A">
        <w:rPr>
          <w:rFonts w:ascii="ＭＳ 明朝" w:hAnsi="ＭＳ 明朝"/>
          <w:sz w:val="24"/>
          <w:szCs w:val="24"/>
        </w:rPr>
        <w:t>266</w:t>
      </w:r>
      <w:r w:rsidRPr="00D7272A">
        <w:rPr>
          <w:rFonts w:ascii="ＭＳ 明朝" w:hAnsi="ＭＳ 明朝" w:hint="eastAsia"/>
          <w:sz w:val="24"/>
          <w:szCs w:val="24"/>
        </w:rPr>
        <w:t>号林野庁長官通知）に基づき、○○活動組織（以下「活動組織」という。）と森林所有者は、下記のとおり協定を締結する。</w:t>
      </w:r>
    </w:p>
    <w:p w14:paraId="44E815AE" w14:textId="77777777" w:rsidR="00D7272A" w:rsidRPr="00D7272A" w:rsidRDefault="00D7272A" w:rsidP="00D7272A">
      <w:pPr>
        <w:jc w:val="left"/>
        <w:rPr>
          <w:rFonts w:ascii="ＭＳ 明朝" w:hAnsi="ＭＳ 明朝"/>
          <w:sz w:val="24"/>
          <w:szCs w:val="24"/>
        </w:rPr>
      </w:pPr>
    </w:p>
    <w:p w14:paraId="16948104" w14:textId="77777777" w:rsidR="00D7272A" w:rsidRPr="00D7272A" w:rsidRDefault="00D7272A" w:rsidP="00D7272A">
      <w:pPr>
        <w:jc w:val="center"/>
        <w:rPr>
          <w:rFonts w:ascii="ＭＳ 明朝" w:hAnsi="ＭＳ 明朝"/>
          <w:sz w:val="24"/>
          <w:szCs w:val="24"/>
        </w:rPr>
      </w:pPr>
      <w:r w:rsidRPr="00D7272A">
        <w:rPr>
          <w:rFonts w:ascii="ＭＳ 明朝" w:hAnsi="ＭＳ 明朝" w:hint="eastAsia"/>
          <w:sz w:val="24"/>
          <w:szCs w:val="24"/>
        </w:rPr>
        <w:t>記</w:t>
      </w:r>
    </w:p>
    <w:p w14:paraId="5A2630E5" w14:textId="77777777" w:rsidR="00D7272A" w:rsidRPr="00D7272A" w:rsidRDefault="00D7272A" w:rsidP="00D7272A">
      <w:pPr>
        <w:rPr>
          <w:rFonts w:ascii="ＭＳ 明朝" w:hAnsi="ＭＳ 明朝"/>
        </w:rPr>
      </w:pPr>
    </w:p>
    <w:p w14:paraId="062EB51C"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（目的）</w:t>
      </w:r>
    </w:p>
    <w:p w14:paraId="48E6A693"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第１条　この協定は、里山林活性化による多面的機能発揮対策交付金による活動（以下「活動」という。）が円滑に実施できるよう、活動組織と森林所有者の間で明らかにすべき内容等を定めることを目的とする。</w:t>
      </w:r>
    </w:p>
    <w:p w14:paraId="5391201B" w14:textId="77777777" w:rsidR="00D7272A" w:rsidRPr="00D7272A" w:rsidRDefault="00D7272A" w:rsidP="00D7272A">
      <w:pPr>
        <w:rPr>
          <w:rFonts w:ascii="ＭＳ 明朝" w:hAnsi="ＭＳ 明朝"/>
          <w:sz w:val="24"/>
          <w:szCs w:val="24"/>
        </w:rPr>
      </w:pPr>
    </w:p>
    <w:p w14:paraId="01898953"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（協定の対象となる森林）</w:t>
      </w:r>
    </w:p>
    <w:p w14:paraId="1465DCA4"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第２条　協定の対象となる森林は、以下のとおりとする。</w:t>
      </w:r>
    </w:p>
    <w:p w14:paraId="22CE4EDB" w14:textId="77777777" w:rsidR="00D7272A" w:rsidRPr="00D7272A" w:rsidRDefault="00D7272A" w:rsidP="00D7272A">
      <w:pPr>
        <w:ind w:firstLineChars="100" w:firstLine="240"/>
        <w:rPr>
          <w:rFonts w:ascii="ＭＳ 明朝" w:hAnsi="ＭＳ 明朝"/>
          <w:sz w:val="24"/>
          <w:szCs w:val="24"/>
        </w:rPr>
      </w:pPr>
      <w:r w:rsidRPr="00D7272A">
        <w:rPr>
          <w:rFonts w:ascii="ＭＳ 明朝" w:hAnsi="ＭＳ 明朝" w:hint="eastAsia"/>
          <w:sz w:val="24"/>
          <w:szCs w:val="24"/>
        </w:rPr>
        <w:t>所在地　○○県○○町○○○○　○○－○（○○林班○○小班）</w:t>
      </w:r>
    </w:p>
    <w:p w14:paraId="5FB3ED47" w14:textId="77777777" w:rsidR="00D7272A" w:rsidRPr="00D7272A" w:rsidRDefault="00D7272A" w:rsidP="00D7272A">
      <w:pPr>
        <w:ind w:firstLineChars="100" w:firstLine="240"/>
        <w:rPr>
          <w:rFonts w:ascii="ＭＳ 明朝" w:hAnsi="ＭＳ 明朝"/>
          <w:sz w:val="24"/>
          <w:szCs w:val="24"/>
        </w:rPr>
      </w:pPr>
      <w:r w:rsidRPr="00D7272A">
        <w:rPr>
          <w:rFonts w:ascii="ＭＳ 明朝" w:hAnsi="ＭＳ 明朝" w:hint="eastAsia"/>
          <w:sz w:val="24"/>
          <w:szCs w:val="24"/>
        </w:rPr>
        <w:t>面　積　○○.○ha</w:t>
      </w:r>
    </w:p>
    <w:p w14:paraId="14A2AA74" w14:textId="77777777" w:rsidR="00D7272A" w:rsidRPr="00D7272A" w:rsidRDefault="00D7272A" w:rsidP="00D7272A">
      <w:pPr>
        <w:ind w:leftChars="100" w:left="930" w:hangingChars="300" w:hanging="720"/>
        <w:rPr>
          <w:rFonts w:ascii="ＭＳ 明朝" w:hAnsi="ＭＳ 明朝"/>
          <w:sz w:val="24"/>
          <w:szCs w:val="24"/>
        </w:rPr>
      </w:pPr>
      <w:r w:rsidRPr="00D7272A">
        <w:rPr>
          <w:rFonts w:ascii="ＭＳ 明朝" w:hAnsi="ＭＳ 明朝" w:hint="eastAsia"/>
          <w:sz w:val="24"/>
          <w:szCs w:val="24"/>
        </w:rPr>
        <w:t>計画図　別紙「里山林活性化による多面的機能発揮対策交付金等に係る活動計画書」に定めるとおりとする。</w:t>
      </w:r>
    </w:p>
    <w:p w14:paraId="3F71E448"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注：所在地について、可能な限り該当する林小班名も併記すること。</w:t>
      </w:r>
    </w:p>
    <w:p w14:paraId="0F4F6438" w14:textId="77777777" w:rsidR="00D7272A" w:rsidRPr="00D7272A" w:rsidRDefault="00D7272A" w:rsidP="00D7272A">
      <w:pPr>
        <w:ind w:leftChars="100" w:left="930" w:hangingChars="300" w:hanging="720"/>
        <w:rPr>
          <w:rFonts w:ascii="ＭＳ 明朝" w:hAnsi="ＭＳ 明朝"/>
          <w:sz w:val="24"/>
          <w:szCs w:val="24"/>
        </w:rPr>
      </w:pPr>
    </w:p>
    <w:p w14:paraId="73C46573"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（協定期間）</w:t>
      </w:r>
    </w:p>
    <w:p w14:paraId="5074D3F4"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第３条　協定期間は、協定締結の日から○年○月○日までとする。</w:t>
      </w:r>
    </w:p>
    <w:p w14:paraId="2CF41620" w14:textId="77777777" w:rsidR="00D7272A" w:rsidRPr="00D7272A" w:rsidRDefault="00D7272A" w:rsidP="00D7272A">
      <w:pPr>
        <w:ind w:left="480" w:hangingChars="200" w:hanging="480"/>
        <w:rPr>
          <w:rFonts w:ascii="ＭＳ 明朝" w:hAnsi="ＭＳ 明朝"/>
          <w:sz w:val="24"/>
          <w:szCs w:val="24"/>
        </w:rPr>
      </w:pPr>
      <w:r w:rsidRPr="00D7272A">
        <w:rPr>
          <w:rFonts w:ascii="ＭＳ 明朝" w:hAnsi="ＭＳ 明朝" w:hint="eastAsia"/>
          <w:sz w:val="24"/>
          <w:szCs w:val="24"/>
        </w:rPr>
        <w:t>注：協定期間について、複業実践型においては協定締結の日から１０年間以上であること。</w:t>
      </w:r>
    </w:p>
    <w:p w14:paraId="2B01A557"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（対象となる森林の取扱い）</w:t>
      </w:r>
    </w:p>
    <w:p w14:paraId="7930BAAA"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第</w:t>
      </w:r>
      <w:r w:rsidRPr="00D7272A">
        <w:rPr>
          <w:rFonts w:ascii="ＭＳ 明朝" w:hAnsi="ＭＳ 明朝"/>
          <w:sz w:val="24"/>
          <w:szCs w:val="24"/>
        </w:rPr>
        <w:t>４条</w:t>
      </w:r>
      <w:r w:rsidRPr="00D7272A">
        <w:rPr>
          <w:rFonts w:ascii="ＭＳ 明朝" w:hAnsi="ＭＳ 明朝" w:hint="eastAsia"/>
          <w:sz w:val="24"/>
          <w:szCs w:val="24"/>
        </w:rPr>
        <w:t xml:space="preserve">　活動組織と森林所有者は、活動の趣旨を踏まえて協定を締結するものとする。</w:t>
      </w:r>
    </w:p>
    <w:p w14:paraId="5D761793"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２　活動組織と森林所有者は、協定の対象となる森林において活動の期間中に森林経営計画を策定する場合や、活動の期間中及び活動の終了年度の翌年度から起算して５年以内に立木竹の全面伐採除去や森林の転用等を行う場合等は、交付金の返還を求められることがあることを認識し、協定</w:t>
      </w:r>
      <w:r w:rsidRPr="00D7272A">
        <w:rPr>
          <w:rFonts w:ascii="ＭＳ 明朝" w:hAnsi="ＭＳ 明朝"/>
          <w:sz w:val="24"/>
          <w:szCs w:val="24"/>
        </w:rPr>
        <w:t>の</w:t>
      </w:r>
      <w:r w:rsidRPr="00D7272A">
        <w:rPr>
          <w:rFonts w:ascii="ＭＳ 明朝" w:hAnsi="ＭＳ 明朝" w:hint="eastAsia"/>
          <w:sz w:val="24"/>
          <w:szCs w:val="24"/>
        </w:rPr>
        <w:t>締結に当たり、対象となる森林の取扱いについて、活動の終了年度の翌年度から協定期間の終期までの取扱いも含め事前に協議するものとする。</w:t>
      </w:r>
    </w:p>
    <w:p w14:paraId="16733A25"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３</w:t>
      </w:r>
      <w:r w:rsidRPr="00D7272A">
        <w:rPr>
          <w:rFonts w:ascii="ＭＳ 明朝" w:hAnsi="ＭＳ 明朝"/>
          <w:sz w:val="24"/>
          <w:szCs w:val="24"/>
        </w:rPr>
        <w:t xml:space="preserve">　</w:t>
      </w:r>
      <w:r w:rsidRPr="00D7272A">
        <w:rPr>
          <w:rFonts w:ascii="ＭＳ 明朝" w:hAnsi="ＭＳ 明朝" w:hint="eastAsia"/>
          <w:sz w:val="24"/>
          <w:szCs w:val="24"/>
        </w:rPr>
        <w:t>協定の対象となる森林において活動の期間中に</w:t>
      </w:r>
      <w:r w:rsidRPr="00D7272A">
        <w:rPr>
          <w:rFonts w:ascii="ＭＳ 明朝" w:hAnsi="ＭＳ 明朝"/>
          <w:sz w:val="24"/>
          <w:szCs w:val="24"/>
        </w:rPr>
        <w:t>森林経営計画</w:t>
      </w:r>
      <w:r w:rsidRPr="00D7272A">
        <w:rPr>
          <w:rFonts w:ascii="ＭＳ 明朝" w:hAnsi="ＭＳ 明朝" w:hint="eastAsia"/>
          <w:sz w:val="24"/>
          <w:szCs w:val="24"/>
        </w:rPr>
        <w:t>が</w:t>
      </w:r>
      <w:r w:rsidRPr="00D7272A">
        <w:rPr>
          <w:rFonts w:ascii="ＭＳ 明朝" w:hAnsi="ＭＳ 明朝"/>
          <w:sz w:val="24"/>
          <w:szCs w:val="24"/>
        </w:rPr>
        <w:t>策定された場合</w:t>
      </w:r>
      <w:r w:rsidRPr="00D7272A">
        <w:rPr>
          <w:rFonts w:ascii="ＭＳ 明朝" w:hAnsi="ＭＳ 明朝" w:hint="eastAsia"/>
          <w:sz w:val="24"/>
          <w:szCs w:val="24"/>
        </w:rPr>
        <w:t>であっても、</w:t>
      </w:r>
      <w:r w:rsidRPr="00D7272A">
        <w:rPr>
          <w:rFonts w:ascii="ＭＳ 明朝" w:hAnsi="ＭＳ 明朝"/>
          <w:sz w:val="24"/>
          <w:szCs w:val="24"/>
        </w:rPr>
        <w:t>前項の事前協議</w:t>
      </w:r>
      <w:r w:rsidRPr="00D7272A">
        <w:rPr>
          <w:rFonts w:ascii="ＭＳ 明朝" w:hAnsi="ＭＳ 明朝" w:hint="eastAsia"/>
          <w:sz w:val="24"/>
          <w:szCs w:val="24"/>
        </w:rPr>
        <w:t>及び</w:t>
      </w:r>
      <w:r w:rsidRPr="00D7272A">
        <w:rPr>
          <w:rFonts w:ascii="ＭＳ 明朝" w:hAnsi="ＭＳ 明朝"/>
          <w:sz w:val="24"/>
          <w:szCs w:val="24"/>
        </w:rPr>
        <w:t>第６条</w:t>
      </w:r>
      <w:r w:rsidRPr="00D7272A">
        <w:rPr>
          <w:rFonts w:ascii="ＭＳ 明朝" w:hAnsi="ＭＳ 明朝" w:hint="eastAsia"/>
          <w:sz w:val="24"/>
          <w:szCs w:val="24"/>
        </w:rPr>
        <w:t>により定めた事項は有効とす</w:t>
      </w:r>
      <w:r w:rsidRPr="00D7272A">
        <w:rPr>
          <w:rFonts w:ascii="ＭＳ 明朝" w:hAnsi="ＭＳ 明朝"/>
          <w:sz w:val="24"/>
          <w:szCs w:val="24"/>
        </w:rPr>
        <w:t>る</w:t>
      </w:r>
      <w:r w:rsidRPr="00D7272A">
        <w:rPr>
          <w:rFonts w:ascii="ＭＳ 明朝" w:hAnsi="ＭＳ 明朝" w:hint="eastAsia"/>
          <w:sz w:val="24"/>
          <w:szCs w:val="24"/>
        </w:rPr>
        <w:t>。</w:t>
      </w:r>
    </w:p>
    <w:p w14:paraId="5D8A6BD1" w14:textId="77777777" w:rsidR="00D7272A" w:rsidRPr="00D7272A" w:rsidRDefault="00D7272A" w:rsidP="00D7272A">
      <w:pPr>
        <w:spacing w:line="300" w:lineRule="exact"/>
        <w:jc w:val="left"/>
        <w:rPr>
          <w:rFonts w:ascii="ＭＳ 明朝" w:hAnsi="ＭＳ 明朝"/>
          <w:sz w:val="24"/>
          <w:szCs w:val="24"/>
        </w:rPr>
      </w:pPr>
    </w:p>
    <w:p w14:paraId="22570A9E"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（活動計画）</w:t>
      </w:r>
    </w:p>
    <w:p w14:paraId="003F1323"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第５条　活動組織が行う活動は、「里山林活性化による多面的機能発揮対策交付金等に係る活動計画書」に定めるとおりとする。</w:t>
      </w:r>
    </w:p>
    <w:p w14:paraId="0ECDE0FD" w14:textId="77777777" w:rsidR="00D7272A" w:rsidRPr="00D7272A" w:rsidRDefault="00D7272A" w:rsidP="00D7272A">
      <w:pPr>
        <w:rPr>
          <w:rFonts w:ascii="ＭＳ 明朝" w:hAnsi="ＭＳ 明朝"/>
          <w:sz w:val="24"/>
          <w:szCs w:val="24"/>
        </w:rPr>
      </w:pPr>
    </w:p>
    <w:p w14:paraId="0B3CF107"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（その他）</w:t>
      </w:r>
    </w:p>
    <w:p w14:paraId="3BF75458"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第６条　利用する資源の範囲及び収益の取扱いについては、活動組織と森林所有者は、事前に協議するものとする。</w:t>
      </w:r>
    </w:p>
    <w:p w14:paraId="1A6B85D9"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２　この協定に定めのない事項、又は疑義が生じた場合には、活動組織と森林所有者が協議をして定めるものとする。</w:t>
      </w:r>
    </w:p>
    <w:p w14:paraId="29FAA5A2" w14:textId="77777777" w:rsidR="00D7272A" w:rsidRPr="00D7272A" w:rsidRDefault="00D7272A" w:rsidP="00D7272A">
      <w:pPr>
        <w:ind w:left="240" w:hangingChars="100" w:hanging="240"/>
        <w:rPr>
          <w:rFonts w:ascii="ＭＳ 明朝" w:hAnsi="ＭＳ 明朝"/>
          <w:sz w:val="24"/>
          <w:szCs w:val="24"/>
        </w:rPr>
      </w:pPr>
    </w:p>
    <w:p w14:paraId="0FB0FC7D" w14:textId="77777777" w:rsidR="00D7272A" w:rsidRPr="00D7272A" w:rsidRDefault="00D7272A" w:rsidP="00D7272A">
      <w:pPr>
        <w:ind w:left="240" w:hangingChars="100" w:hanging="240"/>
        <w:rPr>
          <w:rFonts w:ascii="ＭＳ 明朝" w:hAnsi="ＭＳ 明朝"/>
          <w:sz w:val="24"/>
          <w:szCs w:val="24"/>
        </w:rPr>
      </w:pPr>
      <w:r w:rsidRPr="00D7272A">
        <w:rPr>
          <w:rFonts w:ascii="ＭＳ 明朝" w:hAnsi="ＭＳ 明朝" w:hint="eastAsia"/>
          <w:sz w:val="24"/>
          <w:szCs w:val="24"/>
        </w:rPr>
        <w:t xml:space="preserve">　　上記協定の締結を証するため、活動組織と森林所有者は、本書を作成し、記名の上、それぞれ１通を保有するものとする。</w:t>
      </w:r>
    </w:p>
    <w:p w14:paraId="13D30993" w14:textId="77777777" w:rsidR="00D7272A" w:rsidRPr="00D7272A" w:rsidRDefault="00D7272A" w:rsidP="00D7272A">
      <w:pPr>
        <w:rPr>
          <w:rFonts w:ascii="ＭＳ 明朝" w:hAnsi="ＭＳ 明朝"/>
          <w:sz w:val="24"/>
          <w:szCs w:val="24"/>
        </w:rPr>
      </w:pPr>
    </w:p>
    <w:p w14:paraId="22230ECA" w14:textId="77777777" w:rsidR="00D7272A" w:rsidRPr="00D7272A" w:rsidRDefault="00D7272A" w:rsidP="00D7272A">
      <w:pPr>
        <w:jc w:val="right"/>
        <w:rPr>
          <w:rFonts w:ascii="ＭＳ 明朝" w:hAnsi="ＭＳ 明朝"/>
          <w:sz w:val="24"/>
          <w:szCs w:val="24"/>
          <w:lang w:eastAsia="zh-TW"/>
        </w:rPr>
      </w:pPr>
      <w:r w:rsidRPr="00D7272A">
        <w:rPr>
          <w:rFonts w:ascii="ＭＳ 明朝" w:hAnsi="ＭＳ 明朝" w:hint="eastAsia"/>
          <w:sz w:val="24"/>
          <w:szCs w:val="24"/>
          <w:lang w:eastAsia="zh-TW"/>
        </w:rPr>
        <w:t>○年○月○日</w:t>
      </w:r>
    </w:p>
    <w:p w14:paraId="35FB32AD" w14:textId="77777777" w:rsidR="00D7272A" w:rsidRPr="00D7272A" w:rsidRDefault="00D7272A" w:rsidP="00D7272A">
      <w:pPr>
        <w:rPr>
          <w:rFonts w:ascii="ＭＳ 明朝" w:hAnsi="ＭＳ 明朝"/>
          <w:sz w:val="24"/>
          <w:szCs w:val="24"/>
          <w:lang w:eastAsia="zh-TW"/>
        </w:rPr>
      </w:pPr>
    </w:p>
    <w:p w14:paraId="00D3E1C8" w14:textId="77777777" w:rsidR="00D7272A" w:rsidRPr="00D7272A" w:rsidRDefault="00D7272A" w:rsidP="00D7272A">
      <w:pPr>
        <w:rPr>
          <w:rFonts w:ascii="ＭＳ 明朝" w:hAnsi="ＭＳ 明朝"/>
          <w:sz w:val="24"/>
          <w:szCs w:val="24"/>
          <w:lang w:eastAsia="zh-TW"/>
        </w:rPr>
      </w:pPr>
      <w:r w:rsidRPr="00D7272A">
        <w:rPr>
          <w:rFonts w:ascii="ＭＳ 明朝" w:hAnsi="ＭＳ 明朝" w:hint="eastAsia"/>
          <w:sz w:val="24"/>
          <w:szCs w:val="24"/>
          <w:lang w:eastAsia="zh-TW"/>
        </w:rPr>
        <w:t>活動組織</w:t>
      </w:r>
    </w:p>
    <w:p w14:paraId="5B895B58" w14:textId="77777777" w:rsidR="00D7272A" w:rsidRPr="00D7272A" w:rsidRDefault="00D7272A" w:rsidP="00D7272A">
      <w:pPr>
        <w:rPr>
          <w:rFonts w:ascii="ＭＳ 明朝" w:hAnsi="ＭＳ 明朝"/>
          <w:sz w:val="24"/>
          <w:szCs w:val="24"/>
          <w:lang w:eastAsia="zh-TW"/>
        </w:rPr>
      </w:pPr>
      <w:r w:rsidRPr="00D7272A">
        <w:rPr>
          <w:rFonts w:ascii="ＭＳ 明朝" w:hAnsi="ＭＳ 明朝" w:hint="eastAsia"/>
          <w:sz w:val="24"/>
          <w:szCs w:val="24"/>
          <w:lang w:eastAsia="zh-TW"/>
        </w:rPr>
        <w:t>住所　○○県○○町○○○○　○○－○</w:t>
      </w:r>
    </w:p>
    <w:p w14:paraId="3F8226D2"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 xml:space="preserve">代表　○○　○○　　</w:t>
      </w:r>
    </w:p>
    <w:p w14:paraId="7F182226" w14:textId="77777777" w:rsidR="00D7272A" w:rsidRPr="00D7272A" w:rsidRDefault="00D7272A" w:rsidP="00D7272A">
      <w:pPr>
        <w:rPr>
          <w:rFonts w:ascii="ＭＳ 明朝" w:hAnsi="ＭＳ 明朝"/>
          <w:sz w:val="24"/>
          <w:szCs w:val="24"/>
        </w:rPr>
      </w:pPr>
    </w:p>
    <w:p w14:paraId="5BE3002B"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森林所有者</w:t>
      </w:r>
    </w:p>
    <w:p w14:paraId="2E8A4EE9"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住所　○○県○○町○○○○　○○－○</w:t>
      </w:r>
    </w:p>
    <w:p w14:paraId="0B01F998"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 xml:space="preserve">　○○　○○　　</w:t>
      </w:r>
    </w:p>
    <w:p w14:paraId="65D0F17E" w14:textId="77777777" w:rsidR="00D7272A" w:rsidRPr="00D7272A" w:rsidRDefault="00D7272A" w:rsidP="00D7272A">
      <w:pPr>
        <w:rPr>
          <w:rFonts w:ascii="ＭＳ 明朝" w:hAnsi="ＭＳ 明朝"/>
          <w:sz w:val="24"/>
          <w:szCs w:val="24"/>
        </w:rPr>
      </w:pPr>
    </w:p>
    <w:p w14:paraId="1BCD4E3C"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住所　○○県○○町○○○○　○○－○</w:t>
      </w:r>
    </w:p>
    <w:p w14:paraId="2E3F1702"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 xml:space="preserve">　○○　○○　　</w:t>
      </w:r>
    </w:p>
    <w:p w14:paraId="45627EF1" w14:textId="77777777" w:rsidR="00D7272A" w:rsidRPr="00D7272A" w:rsidRDefault="00D7272A" w:rsidP="00D7272A">
      <w:pPr>
        <w:rPr>
          <w:rFonts w:ascii="ＭＳ 明朝" w:hAnsi="ＭＳ 明朝"/>
          <w:sz w:val="24"/>
          <w:szCs w:val="24"/>
        </w:rPr>
      </w:pPr>
    </w:p>
    <w:p w14:paraId="6EACCDDF" w14:textId="77777777" w:rsidR="00D7272A" w:rsidRPr="00D7272A" w:rsidRDefault="00D7272A" w:rsidP="00D7272A">
      <w:pPr>
        <w:rPr>
          <w:rFonts w:ascii="ＭＳ 明朝" w:hAnsi="ＭＳ 明朝"/>
          <w:sz w:val="24"/>
          <w:szCs w:val="24"/>
        </w:rPr>
      </w:pPr>
      <w:r w:rsidRPr="00D7272A">
        <w:rPr>
          <w:rFonts w:ascii="ＭＳ 明朝" w:hAnsi="ＭＳ 明朝" w:hint="eastAsia"/>
          <w:sz w:val="24"/>
          <w:szCs w:val="24"/>
        </w:rPr>
        <w:t>住所　○○県○○町○○○○　○○－○</w:t>
      </w:r>
    </w:p>
    <w:p w14:paraId="7662DA8C" w14:textId="77777777" w:rsidR="00D7272A" w:rsidRPr="00D7272A" w:rsidRDefault="00D7272A" w:rsidP="00D7272A">
      <w:pPr>
        <w:rPr>
          <w:rFonts w:ascii="ＭＳ 明朝" w:hAnsi="ＭＳ 明朝"/>
          <w:sz w:val="24"/>
          <w:szCs w:val="24"/>
          <w:lang w:eastAsia="zh-CN"/>
        </w:rPr>
      </w:pPr>
      <w:r w:rsidRPr="00D7272A">
        <w:rPr>
          <w:rFonts w:ascii="ＭＳ 明朝" w:hAnsi="ＭＳ 明朝" w:hint="eastAsia"/>
          <w:sz w:val="24"/>
          <w:szCs w:val="24"/>
        </w:rPr>
        <w:t xml:space="preserve">　</w:t>
      </w:r>
      <w:r w:rsidRPr="00D7272A">
        <w:rPr>
          <w:rFonts w:ascii="ＭＳ 明朝" w:hAnsi="ＭＳ 明朝" w:hint="eastAsia"/>
          <w:sz w:val="24"/>
          <w:szCs w:val="24"/>
          <w:lang w:eastAsia="zh-CN"/>
        </w:rPr>
        <w:t xml:space="preserve">○○　○○　　</w:t>
      </w:r>
    </w:p>
    <w:p w14:paraId="6B1B9EFC" w14:textId="77777777" w:rsidR="00C06762" w:rsidRPr="00D7272A" w:rsidRDefault="00C06762"/>
    <w:sectPr w:rsidR="00C06762" w:rsidRPr="00D7272A" w:rsidSect="009153D5">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E37D" w14:textId="77777777" w:rsidR="004C315C" w:rsidRDefault="004C315C" w:rsidP="00D7272A">
      <w:r>
        <w:separator/>
      </w:r>
    </w:p>
  </w:endnote>
  <w:endnote w:type="continuationSeparator" w:id="0">
    <w:p w14:paraId="4CD633AE" w14:textId="77777777" w:rsidR="004C315C" w:rsidRDefault="004C315C" w:rsidP="00D7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A56D" w14:textId="77777777" w:rsidR="004C315C" w:rsidRDefault="004C315C" w:rsidP="00D7272A">
      <w:r>
        <w:separator/>
      </w:r>
    </w:p>
  </w:footnote>
  <w:footnote w:type="continuationSeparator" w:id="0">
    <w:p w14:paraId="4608CC85" w14:textId="77777777" w:rsidR="004C315C" w:rsidRDefault="004C315C" w:rsidP="00D72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D5"/>
    <w:rsid w:val="002B2CC8"/>
    <w:rsid w:val="004C315C"/>
    <w:rsid w:val="009153D5"/>
    <w:rsid w:val="00990BCA"/>
    <w:rsid w:val="00C06762"/>
    <w:rsid w:val="00D7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A880"/>
  <w15:chartTrackingRefBased/>
  <w15:docId w15:val="{BBA93B84-FF38-4DE8-8695-1C027D4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72A"/>
    <w:pPr>
      <w:widowControl w:val="0"/>
      <w:jc w:val="both"/>
    </w:pPr>
    <w:rPr>
      <w:rFonts w:ascii="Century" w:eastAsia="ＭＳ 明朝" w:hAnsi="Century" w:cs="Times New Roman"/>
    </w:rPr>
  </w:style>
  <w:style w:type="paragraph" w:styleId="1">
    <w:name w:val="heading 1"/>
    <w:basedOn w:val="a"/>
    <w:next w:val="a"/>
    <w:link w:val="10"/>
    <w:uiPriority w:val="9"/>
    <w:qFormat/>
    <w:rsid w:val="00915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3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5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3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D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153D5"/>
    <w:rPr>
      <w:i/>
      <w:iCs/>
      <w:color w:val="404040" w:themeColor="text1" w:themeTint="BF"/>
    </w:rPr>
  </w:style>
  <w:style w:type="paragraph" w:styleId="a9">
    <w:name w:val="List Paragraph"/>
    <w:basedOn w:val="a"/>
    <w:uiPriority w:val="34"/>
    <w:qFormat/>
    <w:rsid w:val="009153D5"/>
    <w:pPr>
      <w:ind w:left="720"/>
      <w:contextualSpacing/>
    </w:pPr>
    <w:rPr>
      <w:rFonts w:asciiTheme="minorHAnsi" w:eastAsiaTheme="minorEastAsia" w:hAnsiTheme="minorHAnsi" w:cstheme="minorBidi"/>
    </w:rPr>
  </w:style>
  <w:style w:type="character" w:styleId="21">
    <w:name w:val="Intense Emphasis"/>
    <w:basedOn w:val="a0"/>
    <w:uiPriority w:val="21"/>
    <w:qFormat/>
    <w:rsid w:val="009153D5"/>
    <w:rPr>
      <w:i/>
      <w:iCs/>
      <w:color w:val="0F4761" w:themeColor="accent1" w:themeShade="BF"/>
    </w:rPr>
  </w:style>
  <w:style w:type="paragraph" w:styleId="22">
    <w:name w:val="Intense Quote"/>
    <w:basedOn w:val="a"/>
    <w:next w:val="a"/>
    <w:link w:val="23"/>
    <w:uiPriority w:val="30"/>
    <w:qFormat/>
    <w:rsid w:val="009153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153D5"/>
    <w:rPr>
      <w:i/>
      <w:iCs/>
      <w:color w:val="0F4761" w:themeColor="accent1" w:themeShade="BF"/>
    </w:rPr>
  </w:style>
  <w:style w:type="character" w:styleId="24">
    <w:name w:val="Intense Reference"/>
    <w:basedOn w:val="a0"/>
    <w:uiPriority w:val="32"/>
    <w:qFormat/>
    <w:rsid w:val="009153D5"/>
    <w:rPr>
      <w:b/>
      <w:bCs/>
      <w:smallCaps/>
      <w:color w:val="0F4761" w:themeColor="accent1" w:themeShade="BF"/>
      <w:spacing w:val="5"/>
    </w:rPr>
  </w:style>
  <w:style w:type="paragraph" w:styleId="aa">
    <w:name w:val="header"/>
    <w:basedOn w:val="a"/>
    <w:link w:val="ab"/>
    <w:uiPriority w:val="99"/>
    <w:unhideWhenUsed/>
    <w:rsid w:val="00D7272A"/>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D7272A"/>
  </w:style>
  <w:style w:type="paragraph" w:styleId="ac">
    <w:name w:val="footer"/>
    <w:basedOn w:val="a"/>
    <w:link w:val="ad"/>
    <w:uiPriority w:val="99"/>
    <w:unhideWhenUsed/>
    <w:rsid w:val="00D7272A"/>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D7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紀行</dc:creator>
  <cp:keywords/>
  <dc:description/>
  <cp:lastModifiedBy>高村 紀行</cp:lastModifiedBy>
  <cp:revision>2</cp:revision>
  <dcterms:created xsi:type="dcterms:W3CDTF">2026-06-19T01:58:00Z</dcterms:created>
  <dcterms:modified xsi:type="dcterms:W3CDTF">2026-06-19T02:25:00Z</dcterms:modified>
</cp:coreProperties>
</file>