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E21" w14:textId="023301AB" w:rsidR="001465A9" w:rsidRPr="00944F78" w:rsidRDefault="001465A9" w:rsidP="001465A9">
      <w:pPr>
        <w:rPr>
          <w:szCs w:val="21"/>
        </w:rPr>
      </w:pPr>
      <w:r w:rsidRPr="00944F78">
        <w:rPr>
          <w:rFonts w:hint="eastAsia"/>
          <w:szCs w:val="21"/>
        </w:rPr>
        <w:t>第</w:t>
      </w:r>
      <w:r w:rsidR="00F8239C" w:rsidRPr="00944F78">
        <w:rPr>
          <w:rFonts w:hint="eastAsia"/>
          <w:szCs w:val="21"/>
        </w:rPr>
        <w:t>１１</w:t>
      </w:r>
      <w:r w:rsidRPr="00944F78">
        <w:rPr>
          <w:rFonts w:hint="eastAsia"/>
          <w:szCs w:val="21"/>
        </w:rPr>
        <w:t>号様式（第１</w:t>
      </w:r>
      <w:r w:rsidR="00F8239C" w:rsidRPr="00944F78">
        <w:rPr>
          <w:rFonts w:hint="eastAsia"/>
          <w:szCs w:val="21"/>
        </w:rPr>
        <w:t>５</w:t>
      </w:r>
      <w:r w:rsidRPr="00944F78">
        <w:rPr>
          <w:rFonts w:hint="eastAsia"/>
          <w:szCs w:val="21"/>
        </w:rPr>
        <w:t>条関係）</w:t>
      </w:r>
    </w:p>
    <w:p w14:paraId="369F23EF" w14:textId="77777777" w:rsidR="001465A9" w:rsidRPr="00944F78" w:rsidRDefault="001465A9" w:rsidP="001465A9">
      <w:pPr>
        <w:jc w:val="center"/>
        <w:rPr>
          <w:sz w:val="24"/>
        </w:rPr>
      </w:pPr>
      <w:r w:rsidRPr="00944F78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14:paraId="1232474B" w14:textId="77777777" w:rsidR="001465A9" w:rsidRPr="00944F78" w:rsidRDefault="001465A9" w:rsidP="001465A9">
      <w:pPr>
        <w:jc w:val="center"/>
        <w:rPr>
          <w:sz w:val="24"/>
        </w:rPr>
      </w:pPr>
    </w:p>
    <w:p w14:paraId="2DE5B5F4" w14:textId="77777777" w:rsidR="001465A9" w:rsidRPr="00944F78" w:rsidRDefault="001465A9" w:rsidP="001465A9">
      <w:pPr>
        <w:jc w:val="center"/>
        <w:rPr>
          <w:sz w:val="24"/>
        </w:rPr>
      </w:pPr>
      <w:r w:rsidRPr="00944F78">
        <w:rPr>
          <w:rFonts w:hint="eastAsia"/>
          <w:sz w:val="24"/>
        </w:rPr>
        <w:t>財産処分承認申請書</w:t>
      </w:r>
    </w:p>
    <w:p w14:paraId="608223D6" w14:textId="77777777" w:rsidR="001465A9" w:rsidRPr="00944F78" w:rsidRDefault="001465A9" w:rsidP="001465A9">
      <w:pPr>
        <w:jc w:val="center"/>
        <w:rPr>
          <w:sz w:val="24"/>
        </w:rPr>
      </w:pPr>
    </w:p>
    <w:p w14:paraId="7BA5AC8B" w14:textId="77777777" w:rsidR="001465A9" w:rsidRPr="00944F78" w:rsidRDefault="001465A9" w:rsidP="001465A9">
      <w:pPr>
        <w:rPr>
          <w:sz w:val="24"/>
        </w:rPr>
      </w:pPr>
      <w:r w:rsidRPr="00944F78">
        <w:rPr>
          <w:rFonts w:hint="eastAsia"/>
          <w:sz w:val="24"/>
        </w:rPr>
        <w:t xml:space="preserve">福井県知事　　　　　　　　様　　　　　　　　　　　　</w:t>
      </w:r>
      <w:r w:rsidRPr="00944F78">
        <w:rPr>
          <w:sz w:val="24"/>
        </w:rPr>
        <w:tab/>
      </w:r>
    </w:p>
    <w:p w14:paraId="1DD94E9A" w14:textId="05A74E11" w:rsidR="001465A9" w:rsidRPr="00944F78" w:rsidRDefault="001465A9" w:rsidP="001465A9">
      <w:pPr>
        <w:rPr>
          <w:sz w:val="24"/>
        </w:rPr>
      </w:pPr>
      <w:r w:rsidRPr="00944F78">
        <w:rPr>
          <w:rFonts w:hint="eastAsia"/>
          <w:sz w:val="24"/>
        </w:rPr>
        <w:t xml:space="preserve">　　　　　　　　　　　　　　　</w:t>
      </w:r>
      <w:r w:rsidR="004E7BB4" w:rsidRPr="00944F78">
        <w:rPr>
          <w:rFonts w:hint="eastAsia"/>
          <w:sz w:val="24"/>
        </w:rPr>
        <w:t>申請者</w:t>
      </w:r>
      <w:r w:rsidRPr="00944F78">
        <w:rPr>
          <w:rFonts w:hint="eastAsia"/>
          <w:sz w:val="24"/>
        </w:rPr>
        <w:t xml:space="preserve">　住所</w:t>
      </w:r>
    </w:p>
    <w:p w14:paraId="34A93865" w14:textId="164303E1" w:rsidR="001465A9" w:rsidRPr="00944F78" w:rsidRDefault="001465A9" w:rsidP="004E7BB4">
      <w:pPr>
        <w:ind w:firstLineChars="1900" w:firstLine="4560"/>
        <w:rPr>
          <w:sz w:val="24"/>
        </w:rPr>
      </w:pPr>
      <w:r w:rsidRPr="00944F78">
        <w:rPr>
          <w:rFonts w:hint="eastAsia"/>
          <w:sz w:val="24"/>
        </w:rPr>
        <w:t xml:space="preserve">氏名　　　　　　　　　　　　　</w:t>
      </w:r>
    </w:p>
    <w:p w14:paraId="5AE55B59" w14:textId="77777777" w:rsidR="001465A9" w:rsidRPr="00944F78" w:rsidRDefault="001465A9" w:rsidP="001465A9">
      <w:pPr>
        <w:rPr>
          <w:sz w:val="24"/>
        </w:rPr>
      </w:pPr>
      <w:bookmarkStart w:id="0" w:name="_GoBack"/>
      <w:bookmarkEnd w:id="0"/>
    </w:p>
    <w:p w14:paraId="2BEE4B50" w14:textId="4ABFFD05" w:rsidR="001465A9" w:rsidRPr="00D6261D" w:rsidRDefault="001465A9" w:rsidP="001465A9">
      <w:pPr>
        <w:rPr>
          <w:sz w:val="24"/>
        </w:rPr>
      </w:pPr>
      <w:r w:rsidRPr="00944F78">
        <w:rPr>
          <w:rFonts w:hint="eastAsia"/>
          <w:sz w:val="24"/>
        </w:rPr>
        <w:t xml:space="preserve">　災害時在宅人工呼吸器電源確保事業補助金交付要領第１</w:t>
      </w:r>
      <w:r w:rsidR="00F8239C" w:rsidRPr="00944F78">
        <w:rPr>
          <w:rFonts w:hint="eastAsia"/>
          <w:sz w:val="24"/>
        </w:rPr>
        <w:t>５</w:t>
      </w:r>
      <w:r w:rsidRPr="00944F78">
        <w:rPr>
          <w:rFonts w:hint="eastAsia"/>
          <w:sz w:val="24"/>
        </w:rPr>
        <w:t>条の</w:t>
      </w:r>
      <w:r w:rsidRPr="004A24DA">
        <w:rPr>
          <w:rFonts w:hint="eastAsia"/>
          <w:sz w:val="24"/>
        </w:rPr>
        <w:t>規定にもとづき、下記のとおり財産処分の承認を申請します。</w:t>
      </w:r>
    </w:p>
    <w:p w14:paraId="6FCBF7B4" w14:textId="77777777" w:rsidR="001465A9" w:rsidRPr="0007705A" w:rsidRDefault="001465A9" w:rsidP="001465A9">
      <w:pPr>
        <w:rPr>
          <w:sz w:val="24"/>
        </w:rPr>
      </w:pPr>
    </w:p>
    <w:p w14:paraId="7EEAA4B4" w14:textId="77777777" w:rsidR="001465A9" w:rsidRDefault="001465A9" w:rsidP="001465A9">
      <w:pPr>
        <w:jc w:val="center"/>
        <w:rPr>
          <w:sz w:val="24"/>
        </w:rPr>
      </w:pPr>
      <w:r w:rsidRPr="00362360">
        <w:rPr>
          <w:rFonts w:hint="eastAsia"/>
          <w:sz w:val="24"/>
        </w:rPr>
        <w:t>記</w:t>
      </w:r>
    </w:p>
    <w:p w14:paraId="0ABD9863" w14:textId="77777777" w:rsidR="001465A9" w:rsidRDefault="001465A9" w:rsidP="001465A9">
      <w:pPr>
        <w:jc w:val="center"/>
        <w:rPr>
          <w:sz w:val="24"/>
        </w:rPr>
      </w:pPr>
    </w:p>
    <w:p w14:paraId="268BBF58" w14:textId="77777777" w:rsidR="001465A9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</w:t>
      </w:r>
      <w:r w:rsidRPr="002B2798">
        <w:rPr>
          <w:rFonts w:hint="eastAsia"/>
          <w:sz w:val="24"/>
        </w:rPr>
        <w:t>処分しようとする財産</w:t>
      </w:r>
      <w:r>
        <w:rPr>
          <w:rFonts w:hint="eastAsia"/>
          <w:sz w:val="24"/>
        </w:rPr>
        <w:t>および購入年月日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985"/>
      </w:tblGrid>
      <w:tr w:rsidR="001465A9" w14:paraId="6F6BB53C" w14:textId="77777777" w:rsidTr="001465A9">
        <w:tc>
          <w:tcPr>
            <w:tcW w:w="2405" w:type="dxa"/>
          </w:tcPr>
          <w:p w14:paraId="5A386158" w14:textId="77777777" w:rsidR="001465A9" w:rsidRDefault="001465A9" w:rsidP="00F327CA">
            <w:pPr>
              <w:jc w:val="center"/>
              <w:rPr>
                <w:sz w:val="24"/>
              </w:rPr>
            </w:pPr>
            <w:r w:rsidRPr="00D6261D">
              <w:rPr>
                <w:rFonts w:hint="eastAsia"/>
                <w:sz w:val="24"/>
              </w:rPr>
              <w:t>財産の名称</w:t>
            </w:r>
          </w:p>
        </w:tc>
        <w:tc>
          <w:tcPr>
            <w:tcW w:w="2410" w:type="dxa"/>
          </w:tcPr>
          <w:p w14:paraId="3FFB46A9" w14:textId="77777777" w:rsidR="001465A9" w:rsidRDefault="001465A9" w:rsidP="00F32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984" w:type="dxa"/>
          </w:tcPr>
          <w:p w14:paraId="25D28522" w14:textId="77777777" w:rsidR="001465A9" w:rsidRDefault="001465A9" w:rsidP="00F32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型番</w:t>
            </w:r>
          </w:p>
        </w:tc>
        <w:tc>
          <w:tcPr>
            <w:tcW w:w="1985" w:type="dxa"/>
          </w:tcPr>
          <w:p w14:paraId="184A249F" w14:textId="77777777" w:rsidR="001465A9" w:rsidRDefault="001465A9" w:rsidP="00F327CA">
            <w:pPr>
              <w:jc w:val="center"/>
              <w:rPr>
                <w:sz w:val="24"/>
              </w:rPr>
            </w:pPr>
            <w:r w:rsidRPr="00D6261D">
              <w:rPr>
                <w:rFonts w:hint="eastAsia"/>
                <w:sz w:val="24"/>
              </w:rPr>
              <w:t>購入年</w:t>
            </w:r>
            <w:r>
              <w:rPr>
                <w:rFonts w:hint="eastAsia"/>
                <w:sz w:val="24"/>
              </w:rPr>
              <w:t>月日</w:t>
            </w:r>
          </w:p>
        </w:tc>
      </w:tr>
      <w:tr w:rsidR="001465A9" w14:paraId="305A7937" w14:textId="77777777" w:rsidTr="001465A9">
        <w:trPr>
          <w:trHeight w:val="926"/>
        </w:trPr>
        <w:tc>
          <w:tcPr>
            <w:tcW w:w="2405" w:type="dxa"/>
          </w:tcPr>
          <w:p w14:paraId="1214B7F6" w14:textId="77777777" w:rsidR="001465A9" w:rsidRDefault="001465A9" w:rsidP="00F327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簡易自家発電装置・蓄電池</w:t>
            </w:r>
          </w:p>
        </w:tc>
        <w:tc>
          <w:tcPr>
            <w:tcW w:w="2410" w:type="dxa"/>
          </w:tcPr>
          <w:p w14:paraId="3FE200E7" w14:textId="77777777" w:rsidR="001465A9" w:rsidRDefault="001465A9" w:rsidP="00F327CA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C498205" w14:textId="77777777" w:rsidR="001465A9" w:rsidRDefault="001465A9" w:rsidP="00F327CA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B0DED6F" w14:textId="77777777" w:rsidR="001465A9" w:rsidRDefault="001465A9" w:rsidP="00F327CA">
            <w:pPr>
              <w:rPr>
                <w:sz w:val="24"/>
              </w:rPr>
            </w:pPr>
          </w:p>
        </w:tc>
      </w:tr>
    </w:tbl>
    <w:p w14:paraId="19E90E2C" w14:textId="77777777" w:rsidR="001465A9" w:rsidRDefault="001465A9" w:rsidP="001465A9">
      <w:pPr>
        <w:jc w:val="left"/>
        <w:rPr>
          <w:sz w:val="24"/>
        </w:rPr>
      </w:pPr>
    </w:p>
    <w:p w14:paraId="1CD163A3" w14:textId="77777777" w:rsidR="001465A9" w:rsidRPr="002B2798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Pr="004305E5">
        <w:rPr>
          <w:sz w:val="24"/>
        </w:rPr>
        <w:t xml:space="preserve"> </w:t>
      </w:r>
      <w:r w:rsidRPr="004305E5">
        <w:rPr>
          <w:rFonts w:hint="eastAsia"/>
          <w:sz w:val="24"/>
        </w:rPr>
        <w:t>処分の方法</w:t>
      </w:r>
      <w:r w:rsidRPr="002B2798">
        <w:rPr>
          <w:rFonts w:hint="eastAsia"/>
          <w:sz w:val="24"/>
        </w:rPr>
        <w:t xml:space="preserve">　　　該当する項目を○で囲んでください。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1170"/>
        <w:gridCol w:w="1170"/>
        <w:gridCol w:w="1169"/>
        <w:gridCol w:w="1170"/>
        <w:gridCol w:w="1170"/>
        <w:gridCol w:w="1170"/>
      </w:tblGrid>
      <w:tr w:rsidR="001465A9" w14:paraId="2680A7C6" w14:textId="77777777" w:rsidTr="00F327CA">
        <w:trPr>
          <w:trHeight w:val="548"/>
        </w:trPr>
        <w:tc>
          <w:tcPr>
            <w:tcW w:w="1169" w:type="dxa"/>
            <w:vAlign w:val="center"/>
          </w:tcPr>
          <w:p w14:paraId="27E819CA" w14:textId="77777777" w:rsidR="001465A9" w:rsidRPr="004A24DA" w:rsidRDefault="001465A9" w:rsidP="00F327CA">
            <w:pPr>
              <w:jc w:val="center"/>
              <w:rPr>
                <w:sz w:val="24"/>
              </w:rPr>
            </w:pPr>
            <w:r w:rsidRPr="004A24DA">
              <w:rPr>
                <w:rFonts w:hint="eastAsia"/>
                <w:sz w:val="24"/>
              </w:rPr>
              <w:t>売却</w:t>
            </w:r>
          </w:p>
        </w:tc>
        <w:tc>
          <w:tcPr>
            <w:tcW w:w="1170" w:type="dxa"/>
            <w:vAlign w:val="center"/>
          </w:tcPr>
          <w:p w14:paraId="0E322F5B" w14:textId="77777777" w:rsidR="001465A9" w:rsidRDefault="001465A9" w:rsidP="00F327CA">
            <w:pPr>
              <w:jc w:val="center"/>
              <w:rPr>
                <w:sz w:val="24"/>
              </w:rPr>
            </w:pPr>
            <w:r w:rsidRPr="004A24DA">
              <w:rPr>
                <w:rFonts w:hint="eastAsia"/>
                <w:sz w:val="24"/>
              </w:rPr>
              <w:t>譲渡</w:t>
            </w:r>
          </w:p>
        </w:tc>
        <w:tc>
          <w:tcPr>
            <w:tcW w:w="1170" w:type="dxa"/>
            <w:vAlign w:val="center"/>
          </w:tcPr>
          <w:p w14:paraId="364F68C9" w14:textId="77777777" w:rsidR="001465A9" w:rsidRDefault="001465A9" w:rsidP="00F327CA">
            <w:pPr>
              <w:jc w:val="center"/>
              <w:rPr>
                <w:sz w:val="24"/>
              </w:rPr>
            </w:pPr>
            <w:r w:rsidRPr="004A24DA">
              <w:rPr>
                <w:rFonts w:hint="eastAsia"/>
                <w:sz w:val="24"/>
              </w:rPr>
              <w:t>交換</w:t>
            </w:r>
          </w:p>
        </w:tc>
        <w:tc>
          <w:tcPr>
            <w:tcW w:w="1169" w:type="dxa"/>
            <w:vAlign w:val="center"/>
          </w:tcPr>
          <w:p w14:paraId="1F73BFBD" w14:textId="77777777" w:rsidR="001465A9" w:rsidRDefault="001465A9" w:rsidP="00F327CA">
            <w:pPr>
              <w:jc w:val="center"/>
              <w:rPr>
                <w:sz w:val="24"/>
              </w:rPr>
            </w:pPr>
            <w:r w:rsidRPr="002B2798">
              <w:rPr>
                <w:rFonts w:hint="eastAsia"/>
                <w:sz w:val="24"/>
              </w:rPr>
              <w:t>貸与</w:t>
            </w:r>
          </w:p>
        </w:tc>
        <w:tc>
          <w:tcPr>
            <w:tcW w:w="1170" w:type="dxa"/>
            <w:vAlign w:val="center"/>
          </w:tcPr>
          <w:p w14:paraId="368F6B89" w14:textId="77777777" w:rsidR="001465A9" w:rsidRPr="002B2798" w:rsidRDefault="001465A9" w:rsidP="00F327CA">
            <w:pPr>
              <w:jc w:val="center"/>
              <w:rPr>
                <w:sz w:val="24"/>
              </w:rPr>
            </w:pPr>
            <w:r w:rsidRPr="00EB7439">
              <w:rPr>
                <w:rFonts w:hint="eastAsia"/>
                <w:sz w:val="24"/>
              </w:rPr>
              <w:t>担保</w:t>
            </w:r>
          </w:p>
        </w:tc>
        <w:tc>
          <w:tcPr>
            <w:tcW w:w="1170" w:type="dxa"/>
            <w:vAlign w:val="center"/>
          </w:tcPr>
          <w:p w14:paraId="371D3140" w14:textId="77777777" w:rsidR="001465A9" w:rsidRPr="002B2798" w:rsidRDefault="001465A9" w:rsidP="00F327CA">
            <w:pPr>
              <w:jc w:val="center"/>
              <w:rPr>
                <w:sz w:val="24"/>
              </w:rPr>
            </w:pPr>
            <w:r w:rsidRPr="00EB7439">
              <w:rPr>
                <w:rFonts w:hint="eastAsia"/>
                <w:sz w:val="24"/>
              </w:rPr>
              <w:t>廃棄</w:t>
            </w:r>
          </w:p>
        </w:tc>
        <w:tc>
          <w:tcPr>
            <w:tcW w:w="1170" w:type="dxa"/>
            <w:vAlign w:val="center"/>
          </w:tcPr>
          <w:p w14:paraId="75F72CDA" w14:textId="77777777" w:rsidR="001465A9" w:rsidRPr="002B2798" w:rsidRDefault="001465A9" w:rsidP="00F327CA">
            <w:pPr>
              <w:jc w:val="center"/>
              <w:rPr>
                <w:sz w:val="24"/>
              </w:rPr>
            </w:pPr>
            <w:r w:rsidRPr="00EB7439">
              <w:rPr>
                <w:rFonts w:hint="eastAsia"/>
                <w:sz w:val="24"/>
              </w:rPr>
              <w:t>その他</w:t>
            </w:r>
          </w:p>
        </w:tc>
      </w:tr>
    </w:tbl>
    <w:p w14:paraId="30B12515" w14:textId="77777777" w:rsidR="001465A9" w:rsidRPr="002B2798" w:rsidRDefault="001465A9" w:rsidP="001465A9">
      <w:pPr>
        <w:jc w:val="left"/>
        <w:rPr>
          <w:sz w:val="24"/>
        </w:rPr>
      </w:pPr>
      <w:r w:rsidRPr="002B2798">
        <w:rPr>
          <w:rFonts w:hint="eastAsia"/>
          <w:sz w:val="24"/>
        </w:rPr>
        <w:t>「その他」については具体的</w:t>
      </w:r>
      <w:r>
        <w:rPr>
          <w:rFonts w:hint="eastAsia"/>
          <w:sz w:val="24"/>
        </w:rPr>
        <w:t>に（</w:t>
      </w:r>
      <w:r w:rsidRPr="002B279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>）</w:t>
      </w:r>
    </w:p>
    <w:p w14:paraId="16E85B6A" w14:textId="77777777" w:rsidR="001465A9" w:rsidRDefault="001465A9" w:rsidP="001465A9">
      <w:pPr>
        <w:jc w:val="left"/>
        <w:rPr>
          <w:sz w:val="24"/>
        </w:rPr>
      </w:pPr>
    </w:p>
    <w:p w14:paraId="6B07C19B" w14:textId="77777777" w:rsidR="001465A9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３．処分の相手方</w:t>
      </w:r>
    </w:p>
    <w:p w14:paraId="239B37D1" w14:textId="77777777" w:rsidR="001465A9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</w:p>
    <w:p w14:paraId="14B924F8" w14:textId="77777777" w:rsidR="001465A9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名前：</w:t>
      </w:r>
    </w:p>
    <w:p w14:paraId="1DCC01FB" w14:textId="77777777" w:rsidR="001465A9" w:rsidRDefault="001465A9" w:rsidP="001465A9">
      <w:pPr>
        <w:jc w:val="left"/>
        <w:rPr>
          <w:sz w:val="24"/>
        </w:rPr>
      </w:pPr>
    </w:p>
    <w:p w14:paraId="3674C364" w14:textId="77777777" w:rsidR="001465A9" w:rsidRPr="002B2798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４</w:t>
      </w:r>
      <w:r w:rsidRPr="002B2798">
        <w:rPr>
          <w:rFonts w:hint="eastAsia"/>
          <w:sz w:val="24"/>
        </w:rPr>
        <w:t>．処分時期</w:t>
      </w:r>
      <w:r>
        <w:rPr>
          <w:rFonts w:hint="eastAsia"/>
          <w:sz w:val="24"/>
        </w:rPr>
        <w:t>（予定）</w:t>
      </w:r>
      <w:r w:rsidRPr="002B2798">
        <w:rPr>
          <w:rFonts w:hint="eastAsia"/>
          <w:sz w:val="24"/>
        </w:rPr>
        <w:t xml:space="preserve">　　　　　年　　　月　　　日</w:t>
      </w:r>
    </w:p>
    <w:p w14:paraId="38789890" w14:textId="77777777" w:rsidR="001465A9" w:rsidRDefault="001465A9" w:rsidP="001465A9">
      <w:pPr>
        <w:jc w:val="left"/>
        <w:rPr>
          <w:sz w:val="24"/>
        </w:rPr>
      </w:pPr>
      <w:r w:rsidRPr="002B2798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</w:p>
    <w:p w14:paraId="05819FDD" w14:textId="77777777" w:rsidR="001465A9" w:rsidRDefault="001465A9" w:rsidP="001465A9">
      <w:pPr>
        <w:jc w:val="left"/>
        <w:rPr>
          <w:sz w:val="24"/>
        </w:rPr>
      </w:pPr>
    </w:p>
    <w:p w14:paraId="58DE82B4" w14:textId="77777777" w:rsidR="001465A9" w:rsidRPr="004305E5" w:rsidRDefault="001465A9" w:rsidP="001465A9">
      <w:pPr>
        <w:jc w:val="left"/>
        <w:rPr>
          <w:sz w:val="24"/>
        </w:rPr>
      </w:pPr>
      <w:r>
        <w:rPr>
          <w:rFonts w:hint="eastAsia"/>
          <w:sz w:val="24"/>
        </w:rPr>
        <w:t>５．</w:t>
      </w:r>
      <w:r w:rsidRPr="004305E5">
        <w:rPr>
          <w:rFonts w:hint="eastAsia"/>
          <w:sz w:val="24"/>
        </w:rPr>
        <w:t>処分の理由</w:t>
      </w:r>
    </w:p>
    <w:p w14:paraId="6B490DAD" w14:textId="77777777" w:rsidR="001465A9" w:rsidRDefault="001465A9" w:rsidP="001465A9">
      <w:pPr>
        <w:jc w:val="left"/>
        <w:rPr>
          <w:sz w:val="24"/>
        </w:rPr>
      </w:pPr>
    </w:p>
    <w:p w14:paraId="6C9EA154" w14:textId="77777777" w:rsidR="001465A9" w:rsidRPr="0084223F" w:rsidRDefault="001465A9" w:rsidP="001465A9">
      <w:pPr>
        <w:jc w:val="left"/>
        <w:rPr>
          <w:sz w:val="24"/>
        </w:rPr>
      </w:pPr>
    </w:p>
    <w:p w14:paraId="1C9FFA8B" w14:textId="77777777" w:rsidR="001465A9" w:rsidRDefault="001465A9" w:rsidP="001465A9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６．</w:t>
      </w:r>
      <w:r w:rsidRPr="004305E5">
        <w:rPr>
          <w:sz w:val="24"/>
        </w:rPr>
        <w:t xml:space="preserve"> </w:t>
      </w:r>
      <w:r w:rsidRPr="004305E5">
        <w:rPr>
          <w:rFonts w:hint="eastAsia"/>
          <w:sz w:val="24"/>
        </w:rPr>
        <w:t>処分により得る収入の見込み額</w:t>
      </w:r>
      <w:r w:rsidRPr="004A24DA">
        <w:rPr>
          <w:rFonts w:hint="eastAsia"/>
          <w:sz w:val="24"/>
        </w:rPr>
        <w:t>（処分することによって収益があった場合には</w:t>
      </w:r>
      <w:r>
        <w:rPr>
          <w:rFonts w:hint="eastAsia"/>
          <w:sz w:val="24"/>
        </w:rPr>
        <w:t>ご記入ください。</w:t>
      </w:r>
      <w:r w:rsidRPr="004A24DA">
        <w:rPr>
          <w:rFonts w:hint="eastAsia"/>
          <w:sz w:val="24"/>
        </w:rPr>
        <w:t>）</w:t>
      </w:r>
    </w:p>
    <w:p w14:paraId="405B770B" w14:textId="77777777" w:rsidR="001465A9" w:rsidRDefault="001465A9" w:rsidP="001465A9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FF2C4F4" w14:textId="77777777" w:rsidR="001465A9" w:rsidRPr="004305E5" w:rsidRDefault="001465A9" w:rsidP="001465A9">
      <w:pPr>
        <w:ind w:left="480" w:hangingChars="200" w:hanging="480"/>
        <w:jc w:val="left"/>
        <w:rPr>
          <w:sz w:val="24"/>
        </w:rPr>
      </w:pPr>
    </w:p>
    <w:p w14:paraId="6F7A83F4" w14:textId="46FD4EC1" w:rsidR="001465A9" w:rsidRDefault="001465A9" w:rsidP="001465A9">
      <w:pPr>
        <w:jc w:val="left"/>
        <w:rPr>
          <w:sz w:val="20"/>
          <w:szCs w:val="20"/>
        </w:rPr>
      </w:pPr>
      <w:r w:rsidRPr="00526334">
        <w:rPr>
          <w:rFonts w:hint="eastAsia"/>
          <w:szCs w:val="21"/>
        </w:rPr>
        <w:t>注）</w:t>
      </w:r>
      <w:r>
        <w:rPr>
          <w:rFonts w:hint="eastAsia"/>
          <w:szCs w:val="21"/>
        </w:rPr>
        <w:t xml:space="preserve">１　</w:t>
      </w:r>
      <w:r w:rsidRPr="00871B86">
        <w:rPr>
          <w:rFonts w:hint="eastAsia"/>
          <w:sz w:val="20"/>
          <w:szCs w:val="20"/>
        </w:rPr>
        <w:t>処分にかかる費用の見積書を添付</w:t>
      </w:r>
      <w:r w:rsidR="0021163A">
        <w:rPr>
          <w:rFonts w:hint="eastAsia"/>
          <w:sz w:val="20"/>
          <w:szCs w:val="20"/>
        </w:rPr>
        <w:t>してください</w:t>
      </w:r>
      <w:r w:rsidRPr="00871B86">
        <w:rPr>
          <w:rFonts w:hint="eastAsia"/>
          <w:sz w:val="20"/>
          <w:szCs w:val="20"/>
        </w:rPr>
        <w:t>。</w:t>
      </w:r>
    </w:p>
    <w:p w14:paraId="4A251423" w14:textId="60BD22CA" w:rsidR="001465A9" w:rsidRDefault="001465A9" w:rsidP="001465A9">
      <w:pPr>
        <w:ind w:rightChars="-338" w:right="-71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871B86">
        <w:rPr>
          <w:rFonts w:hint="eastAsia"/>
          <w:sz w:val="20"/>
          <w:szCs w:val="20"/>
        </w:rPr>
        <w:t>収入があった場合には、その収入の全部または一部を県に納付</w:t>
      </w:r>
      <w:r w:rsidR="0021163A">
        <w:rPr>
          <w:rFonts w:hint="eastAsia"/>
          <w:sz w:val="20"/>
          <w:szCs w:val="20"/>
        </w:rPr>
        <w:t>していただく</w:t>
      </w:r>
      <w:r w:rsidRPr="00871B86">
        <w:rPr>
          <w:rFonts w:hint="eastAsia"/>
          <w:sz w:val="20"/>
          <w:szCs w:val="20"/>
        </w:rPr>
        <w:t xml:space="preserve">ことがあります。　</w:t>
      </w:r>
    </w:p>
    <w:p w14:paraId="0B825D28" w14:textId="77777777" w:rsidR="00F9028F" w:rsidRPr="001465A9" w:rsidRDefault="00F9028F"/>
    <w:sectPr w:rsidR="00F9028F" w:rsidRPr="001465A9" w:rsidSect="001465A9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9"/>
    <w:rsid w:val="001465A9"/>
    <w:rsid w:val="0021163A"/>
    <w:rsid w:val="002B544D"/>
    <w:rsid w:val="004B39F2"/>
    <w:rsid w:val="004E7BB4"/>
    <w:rsid w:val="00944F78"/>
    <w:rsid w:val="00B31DEC"/>
    <w:rsid w:val="00B93500"/>
    <w:rsid w:val="00F8239C"/>
    <w:rsid w:val="00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57A0"/>
  <w15:chartTrackingRefBased/>
  <w15:docId w15:val="{4C1828E8-CE12-4216-8CA6-7F15E5C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65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5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653EE-E8B6-4117-BC32-F4F9F9B42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7A55F-ECFD-4D9E-A64F-77D35E50C2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8BAFE1-2164-4C9A-A361-F6AFC638B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9</cp:revision>
  <dcterms:created xsi:type="dcterms:W3CDTF">2020-08-03T10:56:00Z</dcterms:created>
  <dcterms:modified xsi:type="dcterms:W3CDTF">2021-07-05T01:26:00Z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