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F368" w14:textId="7189D651" w:rsidR="006B211C" w:rsidRDefault="006B211C" w:rsidP="00C3368E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1A4099" wp14:editId="3166CE74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505575" cy="8915400"/>
                <wp:effectExtent l="19050" t="19050" r="47625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915400"/>
                        </a:xfrm>
                        <a:prstGeom prst="roundRect">
                          <a:avLst/>
                        </a:prstGeom>
                        <a:noFill/>
                        <a:ln w="5080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B0FA1" id="四角形: 角を丸くする 1" o:spid="_x0000_s1026" style="position:absolute;left:0;text-align:left;margin-left:0;margin-top:1.5pt;width:512.25pt;height:702pt;z-index: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" filled="f" strokecolor="#ffc000" strokeweight="4pt">
                <v:stroke linestyle="thickThin" joinstyle="miter"/>
                <w10:wrap anchorx="margin"/>
              </v:roundrect>
            </w:pict>
          </mc:Fallback>
        </mc:AlternateContent>
      </w:r>
    </w:p>
    <w:p w14:paraId="718920A9" w14:textId="77777777" w:rsidR="006B211C" w:rsidRDefault="006B211C" w:rsidP="00C3368E"/>
    <w:p w14:paraId="44E57BA2" w14:textId="0DCC3045" w:rsidR="00C3368E" w:rsidRPr="00A53045" w:rsidRDefault="00C3368E" w:rsidP="006B211C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8"/>
          <w:u w:val="thick" w:color="FFC000"/>
        </w:rPr>
      </w:pPr>
      <w:r w:rsidRPr="00A53045">
        <w:rPr>
          <w:rFonts w:ascii="HG丸ｺﾞｼｯｸM-PRO" w:eastAsia="HG丸ｺﾞｼｯｸM-PRO" w:hAnsi="HG丸ｺﾞｼｯｸM-PRO" w:hint="eastAsia"/>
          <w:b/>
          <w:bCs/>
          <w:sz w:val="44"/>
          <w:szCs w:val="48"/>
          <w:u w:val="thick" w:color="FFC000"/>
        </w:rPr>
        <w:t>高齢者の消費者トラブルを防ぐための</w:t>
      </w:r>
    </w:p>
    <w:p w14:paraId="773D44E8" w14:textId="4BAC91D4" w:rsidR="00C3368E" w:rsidRPr="00A53045" w:rsidRDefault="00C3368E" w:rsidP="006B211C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8"/>
          <w:u w:val="thick" w:color="FFC000"/>
        </w:rPr>
      </w:pPr>
      <w:r w:rsidRPr="00A53045">
        <w:rPr>
          <w:rFonts w:ascii="HG丸ｺﾞｼｯｸM-PRO" w:eastAsia="HG丸ｺﾞｼｯｸM-PRO" w:hAnsi="HG丸ｺﾞｼｯｸM-PRO" w:hint="eastAsia"/>
          <w:b/>
          <w:bCs/>
          <w:sz w:val="44"/>
          <w:szCs w:val="48"/>
          <w:u w:val="thick" w:color="FFC000"/>
        </w:rPr>
        <w:t>見守</w:t>
      </w:r>
      <w:r w:rsidR="006B211C" w:rsidRPr="00A53045">
        <w:rPr>
          <w:rFonts w:ascii="HG丸ｺﾞｼｯｸM-PRO" w:eastAsia="HG丸ｺﾞｼｯｸM-PRO" w:hAnsi="HG丸ｺﾞｼｯｸM-PRO" w:hint="eastAsia"/>
          <w:b/>
          <w:bCs/>
          <w:sz w:val="44"/>
          <w:szCs w:val="48"/>
          <w:u w:val="thick" w:color="FFC000"/>
        </w:rPr>
        <w:t>りチェックリスト</w:t>
      </w:r>
    </w:p>
    <w:p w14:paraId="41A5DEE4" w14:textId="6DD4ECBB" w:rsidR="00C3368E" w:rsidRDefault="00C3368E" w:rsidP="00C3368E"/>
    <w:p w14:paraId="7A585528" w14:textId="2C708661" w:rsidR="00C3368E" w:rsidRPr="0016709E" w:rsidRDefault="00C3368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家の様子について</w:t>
      </w:r>
    </w:p>
    <w:p w14:paraId="29C7DDDD" w14:textId="67025A52" w:rsidR="00C3368E" w:rsidRPr="0016709E" w:rsidRDefault="00C3368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</w:rPr>
        <w:t>□ 家に見慣れない人が出入りしていないか</w:t>
      </w:r>
    </w:p>
    <w:p w14:paraId="73972459" w14:textId="77777777" w:rsidR="00C3368E" w:rsidRPr="0016709E" w:rsidRDefault="00C3368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</w:rPr>
        <w:t>□ 不審な電話のやりとりがないか</w:t>
      </w:r>
    </w:p>
    <w:p w14:paraId="085A6BF6" w14:textId="77777777" w:rsidR="00C3368E" w:rsidRPr="0016709E" w:rsidRDefault="00C3368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</w:rPr>
        <w:t>□ 家に見慣れないもの、未使用のものが増えていないか</w:t>
      </w:r>
    </w:p>
    <w:p w14:paraId="0FEC7923" w14:textId="2C568B4D" w:rsidR="00C3368E" w:rsidRPr="0016709E" w:rsidRDefault="00C3368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</w:rPr>
        <w:t>□ 見積書、契約書などの不審な書類や名刺などがないか</w:t>
      </w:r>
    </w:p>
    <w:p w14:paraId="7DEFF31A" w14:textId="77777777" w:rsidR="00C3368E" w:rsidRPr="0016709E" w:rsidRDefault="00C3368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</w:rPr>
        <w:t>□ 家の屋根や外壁、電話機周辺などに不審な工事の形跡はないか</w:t>
      </w:r>
    </w:p>
    <w:p w14:paraId="794E1FE8" w14:textId="3C82390B" w:rsidR="00C3368E" w:rsidRPr="0016709E" w:rsidRDefault="00C3368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</w:rPr>
        <w:t>□ カレンダーに見慣れない事業者名などの書き込みがないか</w:t>
      </w:r>
    </w:p>
    <w:p w14:paraId="3174CEF7" w14:textId="77777777" w:rsidR="00341E48" w:rsidRDefault="00341E48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</w:p>
    <w:p w14:paraId="26133720" w14:textId="77777777" w:rsidR="00341E48" w:rsidRDefault="00341E48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</w:p>
    <w:p w14:paraId="452B0409" w14:textId="6934B511" w:rsidR="00C3368E" w:rsidRPr="0016709E" w:rsidRDefault="00C3368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本人の様子について</w:t>
      </w:r>
    </w:p>
    <w:p w14:paraId="1E46B7BF" w14:textId="5D581DC0" w:rsidR="00C3368E" w:rsidRPr="0016709E" w:rsidRDefault="00C3368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</w:rPr>
        <w:t>□ 定期的にお金をどこかに支払っている形跡はないか</w:t>
      </w:r>
    </w:p>
    <w:p w14:paraId="1A03D223" w14:textId="77777777" w:rsidR="00C3368E" w:rsidRPr="0016709E" w:rsidRDefault="00C3368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</w:rPr>
        <w:t>□ 生活費が不足したり、お金に困っていたりする様子はないか</w:t>
      </w:r>
    </w:p>
    <w:p w14:paraId="085DEC2A" w14:textId="67D43DE5" w:rsidR="00C3368E" w:rsidRPr="0016709E" w:rsidRDefault="00C3368E" w:rsidP="00B71C2B">
      <w:pPr>
        <w:snapToGrid w:val="0"/>
        <w:ind w:left="140" w:hangingChars="50" w:hanging="140"/>
        <w:rPr>
          <w:rFonts w:ascii="HG丸ｺﾞｼｯｸM-PRO" w:eastAsia="HG丸ｺﾞｼｯｸM-PRO" w:hAnsi="HG丸ｺﾞｼｯｸM-PRO"/>
          <w:sz w:val="28"/>
          <w:szCs w:val="32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</w:rPr>
        <w:t>□ 何かを買ったことを覚えていないなど、判断能力に不安を感じることはないか</w:t>
      </w:r>
    </w:p>
    <w:p w14:paraId="2BCB1182" w14:textId="77777777" w:rsidR="00341E48" w:rsidRDefault="00341E48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</w:p>
    <w:p w14:paraId="3E3EA54C" w14:textId="531B1CFC" w:rsidR="00341E48" w:rsidRDefault="007448DD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477ED" wp14:editId="299BF74D">
                <wp:simplePos x="0" y="0"/>
                <wp:positionH relativeFrom="column">
                  <wp:posOffset>-104775</wp:posOffset>
                </wp:positionH>
                <wp:positionV relativeFrom="paragraph">
                  <wp:posOffset>141605</wp:posOffset>
                </wp:positionV>
                <wp:extent cx="5676900" cy="866775"/>
                <wp:effectExtent l="19050" t="19050" r="38100" b="4762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66775"/>
                        </a:xfrm>
                        <a:prstGeom prst="flowChartAlternateProcess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B532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-8.25pt;margin-top:11.15pt;width:447pt;height:6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" filled="f" strokecolor="red" strokeweight="4.5pt"/>
            </w:pict>
          </mc:Fallback>
        </mc:AlternateContent>
      </w:r>
    </w:p>
    <w:p w14:paraId="1639C47A" w14:textId="59814C72" w:rsidR="00C3368E" w:rsidRPr="0016709E" w:rsidRDefault="007448DD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Segoe UI Symbol" w:eastAsia="HG丸ｺﾞｼｯｸM-PRO" w:hAnsi="Segoe UI Symbol" w:cs="Segoe UI Symbol" w:hint="eastAsia"/>
          <w:noProof/>
          <w:sz w:val="28"/>
          <w:szCs w:val="32"/>
          <w:lang w:val="ja-JP"/>
        </w:rPr>
        <w:drawing>
          <wp:anchor distT="0" distB="0" distL="114300" distR="114300" simplePos="0" relativeHeight="251665408" behindDoc="0" locked="0" layoutInCell="1" allowOverlap="1" wp14:anchorId="083252C2" wp14:editId="6C8C0565">
            <wp:simplePos x="0" y="0"/>
            <wp:positionH relativeFrom="column">
              <wp:posOffset>1619250</wp:posOffset>
            </wp:positionH>
            <wp:positionV relativeFrom="paragraph">
              <wp:posOffset>225425</wp:posOffset>
            </wp:positionV>
            <wp:extent cx="361950" cy="361950"/>
            <wp:effectExtent l="0" t="0" r="0" b="0"/>
            <wp:wrapNone/>
            <wp:docPr id="3" name="グラフィックス 3" descr="スピーカー フォン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スピーカー フォン 枠線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68E" w:rsidRPr="0016709E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★不安に思った場合やトラブルになった場合は、 </w:t>
      </w:r>
    </w:p>
    <w:p w14:paraId="5BADD4ED" w14:textId="089A0D59" w:rsidR="009E343B" w:rsidRDefault="00C3368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 w:rsidRPr="0016709E">
        <w:rPr>
          <w:rFonts w:ascii="HG丸ｺﾞｼｯｸM-PRO" w:eastAsia="HG丸ｺﾞｼｯｸM-PRO" w:hAnsi="HG丸ｺﾞｼｯｸM-PRO" w:hint="eastAsia"/>
          <w:sz w:val="28"/>
          <w:szCs w:val="32"/>
        </w:rPr>
        <w:t>消費者ホットライン</w:t>
      </w:r>
      <w:r w:rsidR="007448DD">
        <w:rPr>
          <w:rFonts w:ascii="Segoe UI Symbol" w:eastAsia="HG丸ｺﾞｼｯｸM-PRO" w:hAnsi="Segoe UI Symbol" w:cs="Segoe UI Symbol" w:hint="eastAsia"/>
          <w:sz w:val="28"/>
          <w:szCs w:val="32"/>
        </w:rPr>
        <w:t xml:space="preserve">　　</w:t>
      </w:r>
      <w:r w:rsidRPr="00EA66C5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6"/>
        </w:rPr>
        <w:t>１８８：「いやや！」</w:t>
      </w:r>
      <w:r w:rsidRPr="0016709E">
        <w:rPr>
          <w:rFonts w:ascii="HG丸ｺﾞｼｯｸM-PRO" w:eastAsia="HG丸ｺﾞｼｯｸM-PRO" w:hAnsi="HG丸ｺﾞｼｯｸM-PRO" w:hint="eastAsia"/>
          <w:sz w:val="28"/>
          <w:szCs w:val="32"/>
        </w:rPr>
        <w:t>にご相談ください！</w:t>
      </w:r>
    </w:p>
    <w:p w14:paraId="0569D92D" w14:textId="33E2915D" w:rsidR="00C1383C" w:rsidRDefault="00C1383C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（最寄りの消費生活センターにつながります）</w:t>
      </w:r>
    </w:p>
    <w:p w14:paraId="1FEFFF82" w14:textId="403201F1" w:rsidR="00C1383C" w:rsidRDefault="00C1383C" w:rsidP="00C1383C">
      <w:pPr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8"/>
        </w:rPr>
      </w:pPr>
    </w:p>
    <w:p w14:paraId="40A694D4" w14:textId="7EF6D842" w:rsidR="00C1383C" w:rsidRDefault="00C1383C" w:rsidP="00C1383C">
      <w:pPr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8"/>
        </w:rPr>
      </w:pPr>
      <w:r w:rsidRPr="0016709E">
        <w:rPr>
          <w:noProof/>
          <w:shd w:val="clear" w:color="auto" w:fill="0000FF"/>
        </w:rPr>
        <w:drawing>
          <wp:anchor distT="0" distB="0" distL="114300" distR="114300" simplePos="0" relativeHeight="251663360" behindDoc="0" locked="0" layoutInCell="1" allowOverlap="1" wp14:anchorId="1365242A" wp14:editId="177881D0">
            <wp:simplePos x="0" y="0"/>
            <wp:positionH relativeFrom="column">
              <wp:posOffset>-76835</wp:posOffset>
            </wp:positionH>
            <wp:positionV relativeFrom="paragraph">
              <wp:posOffset>195580</wp:posOffset>
            </wp:positionV>
            <wp:extent cx="1593767" cy="1924050"/>
            <wp:effectExtent l="0" t="0" r="6985" b="0"/>
            <wp:wrapNone/>
            <wp:docPr id="41" name="図 41" descr="レンらく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レンらくだ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67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2C92F" w14:textId="43C0A1E7" w:rsidR="00C1383C" w:rsidRDefault="00C1383C" w:rsidP="00C1383C">
      <w:pPr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8"/>
        </w:rPr>
      </w:pPr>
    </w:p>
    <w:p w14:paraId="63C95275" w14:textId="77777777" w:rsidR="00A537FB" w:rsidRDefault="00357472" w:rsidP="00C1383C">
      <w:pPr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8"/>
        </w:rPr>
      </w:pPr>
      <w:r w:rsidRPr="00C1383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福井県消費生活センター　</w:t>
      </w:r>
    </w:p>
    <w:p w14:paraId="1FA3A054" w14:textId="333DC55D" w:rsidR="00357472" w:rsidRPr="00C1383C" w:rsidRDefault="00357472" w:rsidP="00A537FB">
      <w:pPr>
        <w:snapToGrid w:val="0"/>
        <w:ind w:leftChars="1200" w:left="2520" w:firstLineChars="100" w:firstLine="220"/>
        <w:rPr>
          <w:rFonts w:ascii="HG丸ｺﾞｼｯｸM-PRO" w:eastAsia="HG丸ｺﾞｼｯｸM-PRO" w:hAnsi="HG丸ｺﾞｼｯｸM-PRO"/>
          <w:sz w:val="24"/>
          <w:szCs w:val="28"/>
        </w:rPr>
      </w:pPr>
      <w:r w:rsidRPr="00A537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ＴＥＬ：0776 – 22 - 1102　　</w:t>
      </w:r>
    </w:p>
    <w:p w14:paraId="29DEBD85" w14:textId="0B2D76F5" w:rsidR="00357472" w:rsidRPr="00C1383C" w:rsidRDefault="00357472" w:rsidP="00C1383C">
      <w:pPr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8"/>
        </w:rPr>
      </w:pPr>
      <w:r w:rsidRPr="00C1383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〒910-0858　福井市手寄1丁目4-1（AOSSA7階）</w:t>
      </w:r>
    </w:p>
    <w:p w14:paraId="54EA153E" w14:textId="77777777" w:rsidR="00A537FB" w:rsidRDefault="00357472" w:rsidP="00C1383C">
      <w:pPr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8"/>
        </w:rPr>
      </w:pPr>
      <w:r w:rsidRPr="00C1383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福井県嶺南消費生活センター　</w:t>
      </w:r>
    </w:p>
    <w:p w14:paraId="0F3C492A" w14:textId="70645A53" w:rsidR="00C1383C" w:rsidRPr="00C1383C" w:rsidRDefault="00357472" w:rsidP="00A537FB">
      <w:pPr>
        <w:snapToGrid w:val="0"/>
        <w:ind w:leftChars="1200" w:left="2520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C1383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ＴＥＬ：0770 – 52 </w:t>
      </w:r>
      <w:r w:rsidRPr="00C1383C">
        <w:rPr>
          <w:rFonts w:ascii="HG丸ｺﾞｼｯｸM-PRO" w:eastAsia="HG丸ｺﾞｼｯｸM-PRO" w:hAnsi="HG丸ｺﾞｼｯｸM-PRO"/>
          <w:sz w:val="24"/>
          <w:szCs w:val="28"/>
        </w:rPr>
        <w:t>–</w:t>
      </w:r>
      <w:r w:rsidRPr="00C1383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7830</w:t>
      </w:r>
    </w:p>
    <w:p w14:paraId="063DEC16" w14:textId="1AB6C305" w:rsidR="00C1383C" w:rsidRPr="00C1383C" w:rsidRDefault="00357472" w:rsidP="00A537FB">
      <w:pPr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8"/>
        </w:rPr>
      </w:pPr>
      <w:r w:rsidRPr="00C1383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〒917-0069　小浜市小浜白鬚112</w:t>
      </w:r>
    </w:p>
    <w:p w14:paraId="4DA33CC9" w14:textId="77777777" w:rsidR="00C1383C" w:rsidRPr="00C1383C" w:rsidRDefault="00357472" w:rsidP="00C1383C">
      <w:pPr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8"/>
        </w:rPr>
      </w:pPr>
      <w:r w:rsidRPr="00C1383C">
        <w:rPr>
          <w:rFonts w:ascii="HG丸ｺﾞｼｯｸM-PRO" w:eastAsia="HG丸ｺﾞｼｯｸM-PRO" w:hAnsi="HG丸ｺﾞｼｯｸM-PRO" w:hint="eastAsia"/>
          <w:sz w:val="24"/>
          <w:szCs w:val="28"/>
        </w:rPr>
        <w:t>（つばき回廊業務棟3階）（第３日曜日は休館）</w:t>
      </w:r>
    </w:p>
    <w:p w14:paraId="1A6E56CC" w14:textId="77777777" w:rsidR="00C1383C" w:rsidRPr="00C1383C" w:rsidRDefault="00C1383C" w:rsidP="00C1383C">
      <w:pPr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8"/>
        </w:rPr>
      </w:pPr>
    </w:p>
    <w:p w14:paraId="762DDC57" w14:textId="0A5FDB57" w:rsidR="001D4B4E" w:rsidRPr="00C1383C" w:rsidRDefault="00357472" w:rsidP="00C1383C">
      <w:pPr>
        <w:snapToGrid w:val="0"/>
        <w:ind w:leftChars="1200" w:left="2520"/>
        <w:rPr>
          <w:rFonts w:ascii="HG丸ｺﾞｼｯｸM-PRO" w:eastAsia="HG丸ｺﾞｼｯｸM-PRO" w:hAnsi="HG丸ｺﾞｼｯｸM-PRO"/>
          <w:sz w:val="24"/>
          <w:szCs w:val="28"/>
        </w:rPr>
      </w:pPr>
      <w:r w:rsidRPr="00C1383C">
        <w:rPr>
          <w:rFonts w:ascii="HG丸ｺﾞｼｯｸM-PRO" w:eastAsia="HG丸ｺﾞｼｯｸM-PRO" w:hAnsi="HG丸ｺﾞｼｯｸM-PRO" w:hint="eastAsia"/>
          <w:sz w:val="24"/>
          <w:szCs w:val="28"/>
        </w:rPr>
        <w:t>※相談受付　9：00～17：00（祝日・年末年始以外、土日も相談に応じます）</w:t>
      </w:r>
    </w:p>
    <w:p w14:paraId="3A2FF473" w14:textId="77777777" w:rsidR="001D4B4E" w:rsidRPr="0016709E" w:rsidRDefault="001D4B4E" w:rsidP="0016709E">
      <w:pPr>
        <w:snapToGrid w:val="0"/>
        <w:rPr>
          <w:rFonts w:ascii="HG丸ｺﾞｼｯｸM-PRO" w:eastAsia="HG丸ｺﾞｼｯｸM-PRO" w:hAnsi="HG丸ｺﾞｼｯｸM-PRO"/>
          <w:sz w:val="28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37000">
                  <w14:schemeClr w14:val="accent1">
                    <w14:lumMod w14:val="45000"/>
                    <w14:lumOff w14:val="55000"/>
                  </w14:schemeClr>
                </w14:gs>
                <w14:gs w14:pos="92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0" w14:scaled="0"/>
            </w14:gradFill>
            <w14:prstDash w14:val="solid"/>
            <w14:bevel/>
          </w14:textOutline>
        </w:rPr>
      </w:pPr>
    </w:p>
    <w:sectPr w:rsidR="001D4B4E" w:rsidRPr="0016709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CEEF" w14:textId="77777777" w:rsidR="007A4A33" w:rsidRDefault="007A4A33" w:rsidP="00C3368E">
      <w:r>
        <w:separator/>
      </w:r>
    </w:p>
  </w:endnote>
  <w:endnote w:type="continuationSeparator" w:id="0">
    <w:p w14:paraId="09C89391" w14:textId="77777777" w:rsidR="007A4A33" w:rsidRDefault="007A4A33" w:rsidP="00C3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06D3" w14:textId="77777777" w:rsidR="007A4A33" w:rsidRDefault="007A4A33" w:rsidP="00C3368E">
      <w:r>
        <w:separator/>
      </w:r>
    </w:p>
  </w:footnote>
  <w:footnote w:type="continuationSeparator" w:id="0">
    <w:p w14:paraId="5A136B33" w14:textId="77777777" w:rsidR="007A4A33" w:rsidRDefault="007A4A33" w:rsidP="00C3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BD305E"/>
    <w:rsid w:val="000E1A2F"/>
    <w:rsid w:val="0016709E"/>
    <w:rsid w:val="00181FD2"/>
    <w:rsid w:val="001D4B4E"/>
    <w:rsid w:val="001F098B"/>
    <w:rsid w:val="00341E48"/>
    <w:rsid w:val="00357472"/>
    <w:rsid w:val="0055529F"/>
    <w:rsid w:val="005F0182"/>
    <w:rsid w:val="00614950"/>
    <w:rsid w:val="00661A12"/>
    <w:rsid w:val="006B211C"/>
    <w:rsid w:val="006E3315"/>
    <w:rsid w:val="007432BA"/>
    <w:rsid w:val="007448DD"/>
    <w:rsid w:val="007A4A33"/>
    <w:rsid w:val="008C301F"/>
    <w:rsid w:val="009814A9"/>
    <w:rsid w:val="009E343B"/>
    <w:rsid w:val="00A53045"/>
    <w:rsid w:val="00A537FB"/>
    <w:rsid w:val="00B71C2B"/>
    <w:rsid w:val="00C1383C"/>
    <w:rsid w:val="00C3368E"/>
    <w:rsid w:val="00C41AAF"/>
    <w:rsid w:val="00D1132E"/>
    <w:rsid w:val="00D82ABF"/>
    <w:rsid w:val="00D87712"/>
    <w:rsid w:val="00EA66C5"/>
    <w:rsid w:val="2CB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305E"/>
  <w15:chartTrackingRefBased/>
  <w15:docId w15:val="{6E13FEF5-609E-4F02-BA60-34955733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68E"/>
  </w:style>
  <w:style w:type="paragraph" w:styleId="a5">
    <w:name w:val="footer"/>
    <w:basedOn w:val="a"/>
    <w:link w:val="a6"/>
    <w:uiPriority w:val="99"/>
    <w:unhideWhenUsed/>
    <w:rsid w:val="00C3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d87648e64ddfc0d1ad477965ad1dc00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ae2a26b0c46551feefc74e2d02d32c33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5D907-636D-4437-A324-9C036F3B9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57E1F-E248-482D-907F-C4EA7DCBE09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DF071717-331A-4243-8DA4-40F3E7D38C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39686-3502-48DB-9A1D-C544EA38A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光谷 明子</dc:creator>
  <cp:keywords/>
  <dc:description/>
  <cp:lastModifiedBy>光谷 明子</cp:lastModifiedBy>
  <cp:revision>4</cp:revision>
  <cp:lastPrinted>2022-12-19T02:59:00Z</cp:lastPrinted>
  <dcterms:created xsi:type="dcterms:W3CDTF">2022-12-19T03:08:00Z</dcterms:created>
  <dcterms:modified xsi:type="dcterms:W3CDTF">2023-01-16T10:29:00Z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