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A334" w14:textId="7E065BAE" w:rsidR="00272CB1" w:rsidRPr="009E7163" w:rsidRDefault="00272CB1" w:rsidP="00272CB1">
      <w:pPr>
        <w:jc w:val="center"/>
        <w:rPr>
          <w:rFonts w:ascii="ＭＳ Ｐ明朝" w:eastAsia="ＭＳ Ｐ明朝" w:hAnsi="ＭＳ Ｐ明朝"/>
        </w:rPr>
      </w:pPr>
      <w:r w:rsidRPr="009E7163">
        <w:rPr>
          <w:rFonts w:ascii="ＭＳ Ｐ明朝" w:eastAsia="ＭＳ Ｐ明朝" w:hAnsi="ＭＳ Ｐ明朝" w:hint="eastAsia"/>
        </w:rPr>
        <w:t>自転車損害賠償責任保険等に関する福井県ホームページ掲載要領</w:t>
      </w:r>
    </w:p>
    <w:p w14:paraId="54F80CE8" w14:textId="77777777" w:rsidR="00272CB1" w:rsidRPr="009E7163" w:rsidRDefault="00272CB1" w:rsidP="00272CB1">
      <w:pPr>
        <w:jc w:val="center"/>
        <w:rPr>
          <w:rFonts w:ascii="ＭＳ Ｐ明朝" w:eastAsia="ＭＳ Ｐ明朝" w:hAnsi="ＭＳ Ｐ明朝"/>
        </w:rPr>
      </w:pPr>
    </w:p>
    <w:p w14:paraId="6276F833" w14:textId="483AEAE6" w:rsidR="00272CB1" w:rsidRPr="009E7163" w:rsidRDefault="00272CB1" w:rsidP="00272CB1">
      <w:pPr>
        <w:jc w:val="right"/>
        <w:rPr>
          <w:rFonts w:ascii="ＭＳ Ｐ明朝" w:eastAsia="ＭＳ Ｐ明朝" w:hAnsi="ＭＳ Ｐ明朝"/>
        </w:rPr>
      </w:pPr>
      <w:r w:rsidRPr="009E7163">
        <w:rPr>
          <w:rFonts w:ascii="ＭＳ Ｐ明朝" w:eastAsia="ＭＳ Ｐ明朝" w:hAnsi="ＭＳ Ｐ明朝" w:hint="eastAsia"/>
        </w:rPr>
        <w:t>令</w:t>
      </w:r>
      <w:r w:rsidRPr="009E7163">
        <w:rPr>
          <w:rFonts w:ascii="ＭＳ Ｐ明朝" w:eastAsia="ＭＳ Ｐ明朝" w:hAnsi="ＭＳ Ｐ明朝"/>
        </w:rPr>
        <w:t>和</w:t>
      </w:r>
      <w:r w:rsidRPr="009E7163">
        <w:rPr>
          <w:rFonts w:ascii="ＭＳ Ｐ明朝" w:eastAsia="ＭＳ Ｐ明朝" w:hAnsi="ＭＳ Ｐ明朝" w:hint="eastAsia"/>
        </w:rPr>
        <w:t>３</w:t>
      </w:r>
      <w:r w:rsidRPr="009E7163">
        <w:rPr>
          <w:rFonts w:ascii="ＭＳ Ｐ明朝" w:eastAsia="ＭＳ Ｐ明朝" w:hAnsi="ＭＳ Ｐ明朝"/>
        </w:rPr>
        <w:t>年</w:t>
      </w:r>
      <w:r w:rsidRPr="009E7163">
        <w:rPr>
          <w:rFonts w:ascii="ＭＳ Ｐ明朝" w:eastAsia="ＭＳ Ｐ明朝" w:hAnsi="ＭＳ Ｐ明朝" w:hint="eastAsia"/>
        </w:rPr>
        <w:t>１２</w:t>
      </w:r>
      <w:r w:rsidRPr="009E7163">
        <w:rPr>
          <w:rFonts w:ascii="ＭＳ Ｐ明朝" w:eastAsia="ＭＳ Ｐ明朝" w:hAnsi="ＭＳ Ｐ明朝"/>
        </w:rPr>
        <w:t>月</w:t>
      </w:r>
      <w:r w:rsidR="00920E68">
        <w:rPr>
          <w:rFonts w:ascii="ＭＳ Ｐ明朝" w:eastAsia="ＭＳ Ｐ明朝" w:hAnsi="ＭＳ Ｐ明朝" w:hint="eastAsia"/>
        </w:rPr>
        <w:t>２８</w:t>
      </w:r>
      <w:r w:rsidRPr="009E7163">
        <w:rPr>
          <w:rFonts w:ascii="ＭＳ Ｐ明朝" w:eastAsia="ＭＳ Ｐ明朝" w:hAnsi="ＭＳ Ｐ明朝"/>
        </w:rPr>
        <w:t>日</w:t>
      </w:r>
    </w:p>
    <w:p w14:paraId="2D6D3006" w14:textId="1DA1CAC2" w:rsidR="00272CB1" w:rsidRPr="009E7163" w:rsidRDefault="00A05453" w:rsidP="00272CB1">
      <w:pPr>
        <w:jc w:val="right"/>
        <w:rPr>
          <w:rFonts w:ascii="ＭＳ Ｐ明朝" w:eastAsia="ＭＳ Ｐ明朝" w:hAnsi="ＭＳ Ｐ明朝"/>
        </w:rPr>
      </w:pPr>
      <w:r>
        <w:rPr>
          <w:rFonts w:ascii="ＭＳ Ｐ明朝" w:eastAsia="ＭＳ Ｐ明朝" w:hAnsi="ＭＳ Ｐ明朝" w:hint="eastAsia"/>
        </w:rPr>
        <w:t>防災安全</w:t>
      </w:r>
      <w:r w:rsidR="00272CB1" w:rsidRPr="009E7163">
        <w:rPr>
          <w:rFonts w:ascii="ＭＳ Ｐ明朝" w:eastAsia="ＭＳ Ｐ明朝" w:hAnsi="ＭＳ Ｐ明朝"/>
        </w:rPr>
        <w:t>部</w:t>
      </w:r>
      <w:r w:rsidR="00272CB1" w:rsidRPr="009E7163">
        <w:rPr>
          <w:rFonts w:ascii="ＭＳ Ｐ明朝" w:eastAsia="ＭＳ Ｐ明朝" w:hAnsi="ＭＳ Ｐ明朝" w:hint="eastAsia"/>
        </w:rPr>
        <w:t>県民安全課</w:t>
      </w:r>
    </w:p>
    <w:p w14:paraId="50D81532"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（趣旨）</w:t>
      </w:r>
    </w:p>
    <w:p w14:paraId="525857AE" w14:textId="1D506F3F"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第１条</w:t>
      </w:r>
      <w:r w:rsidRPr="009E7163">
        <w:rPr>
          <w:rFonts w:ascii="ＭＳ Ｐ明朝" w:eastAsia="ＭＳ Ｐ明朝" w:hAnsi="ＭＳ Ｐ明朝"/>
        </w:rPr>
        <w:t xml:space="preserve"> この要領は、</w:t>
      </w:r>
      <w:r w:rsidRPr="009E7163">
        <w:rPr>
          <w:rFonts w:ascii="ＭＳ Ｐ明朝" w:eastAsia="ＭＳ Ｐ明朝" w:hAnsi="ＭＳ Ｐ明朝" w:hint="eastAsia"/>
        </w:rPr>
        <w:t>福井県</w:t>
      </w:r>
      <w:r w:rsidRPr="009E7163">
        <w:rPr>
          <w:rFonts w:ascii="ＭＳ Ｐ明朝" w:eastAsia="ＭＳ Ｐ明朝" w:hAnsi="ＭＳ Ｐ明朝"/>
        </w:rPr>
        <w:t>自転車の安全で適切な利用に関する条例</w:t>
      </w:r>
      <w:r w:rsidRPr="003D2B3F">
        <w:rPr>
          <w:rFonts w:ascii="ＭＳ Ｐ明朝" w:eastAsia="ＭＳ Ｐ明朝" w:hAnsi="ＭＳ Ｐ明朝"/>
          <w:color w:val="000000" w:themeColor="text1"/>
        </w:rPr>
        <w:t>（令和</w:t>
      </w:r>
      <w:r w:rsidRPr="003D2B3F">
        <w:rPr>
          <w:rFonts w:ascii="ＭＳ Ｐ明朝" w:eastAsia="ＭＳ Ｐ明朝" w:hAnsi="ＭＳ Ｐ明朝" w:hint="eastAsia"/>
          <w:color w:val="000000" w:themeColor="text1"/>
        </w:rPr>
        <w:t>３年条例第</w:t>
      </w:r>
      <w:r w:rsidR="000A394E" w:rsidRPr="003D2B3F">
        <w:rPr>
          <w:rFonts w:ascii="ＭＳ Ｐ明朝" w:eastAsia="ＭＳ Ｐ明朝" w:hAnsi="ＭＳ Ｐ明朝" w:hint="eastAsia"/>
          <w:color w:val="000000" w:themeColor="text1"/>
        </w:rPr>
        <w:t>４１</w:t>
      </w:r>
      <w:r w:rsidRPr="003D2B3F">
        <w:rPr>
          <w:rFonts w:ascii="ＭＳ Ｐ明朝" w:eastAsia="ＭＳ Ｐ明朝" w:hAnsi="ＭＳ Ｐ明朝"/>
          <w:color w:val="000000" w:themeColor="text1"/>
        </w:rPr>
        <w:t>号</w:t>
      </w:r>
      <w:r w:rsidRPr="009E7163">
        <w:rPr>
          <w:rFonts w:ascii="ＭＳ Ｐ明朝" w:eastAsia="ＭＳ Ｐ明朝" w:hAnsi="ＭＳ Ｐ明朝"/>
        </w:rPr>
        <w:t>。以下「条例」という。）第</w:t>
      </w:r>
      <w:r w:rsidRPr="009E7163">
        <w:rPr>
          <w:rFonts w:ascii="ＭＳ Ｐ明朝" w:eastAsia="ＭＳ Ｐ明朝" w:hAnsi="ＭＳ Ｐ明朝" w:hint="eastAsia"/>
        </w:rPr>
        <w:t>9</w:t>
      </w:r>
      <w:r w:rsidRPr="009E7163">
        <w:rPr>
          <w:rFonts w:ascii="ＭＳ Ｐ明朝" w:eastAsia="ＭＳ Ｐ明朝" w:hAnsi="ＭＳ Ｐ明朝"/>
        </w:rPr>
        <w:t>条第１項に基づき実施する自転車損害</w:t>
      </w:r>
      <w:r w:rsidRPr="009E7163">
        <w:rPr>
          <w:rFonts w:ascii="ＭＳ Ｐ明朝" w:eastAsia="ＭＳ Ｐ明朝" w:hAnsi="ＭＳ Ｐ明朝" w:hint="eastAsia"/>
        </w:rPr>
        <w:t>賠償責任保険等を取り扱う事業者の情報の福井県ホームページ（以下「県ホームページ」という。）への掲載に関し、必要な事項を定めるものとする。</w:t>
      </w:r>
    </w:p>
    <w:p w14:paraId="3099B559" w14:textId="4AAAAA2E" w:rsidR="00272CB1" w:rsidRDefault="00272CB1" w:rsidP="00272CB1">
      <w:pPr>
        <w:rPr>
          <w:rFonts w:ascii="ＭＳ Ｐ明朝" w:eastAsia="ＭＳ Ｐ明朝" w:hAnsi="ＭＳ Ｐ明朝"/>
        </w:rPr>
      </w:pPr>
    </w:p>
    <w:p w14:paraId="104F91F0" w14:textId="65393E04" w:rsidR="003736A0" w:rsidRDefault="003736A0" w:rsidP="00272CB1">
      <w:pPr>
        <w:rPr>
          <w:rFonts w:ascii="ＭＳ Ｐ明朝" w:eastAsia="ＭＳ Ｐ明朝" w:hAnsi="ＭＳ Ｐ明朝"/>
        </w:rPr>
      </w:pPr>
      <w:r w:rsidRPr="009E7163">
        <w:rPr>
          <w:rFonts w:ascii="ＭＳ Ｐ明朝" w:eastAsia="ＭＳ Ｐ明朝" w:hAnsi="ＭＳ Ｐ明朝" w:hint="eastAsia"/>
        </w:rPr>
        <w:t>（</w:t>
      </w:r>
      <w:r>
        <w:rPr>
          <w:rFonts w:ascii="ＭＳ Ｐ明朝" w:eastAsia="ＭＳ Ｐ明朝" w:hAnsi="ＭＳ Ｐ明朝" w:hint="eastAsia"/>
        </w:rPr>
        <w:t>ホームページの掲載にかかる権限</w:t>
      </w:r>
      <w:r w:rsidRPr="009E7163">
        <w:rPr>
          <w:rFonts w:ascii="ＭＳ Ｐ明朝" w:eastAsia="ＭＳ Ｐ明朝" w:hAnsi="ＭＳ Ｐ明朝" w:hint="eastAsia"/>
        </w:rPr>
        <w:t>）</w:t>
      </w:r>
    </w:p>
    <w:p w14:paraId="213919AA" w14:textId="0DA7E10D" w:rsidR="003736A0" w:rsidRDefault="003736A0" w:rsidP="003736A0">
      <w:pPr>
        <w:rPr>
          <w:rFonts w:ascii="ＭＳ Ｐ明朝" w:eastAsia="ＭＳ Ｐ明朝" w:hAnsi="ＭＳ Ｐ明朝"/>
        </w:rPr>
      </w:pPr>
      <w:r w:rsidRPr="009E7163">
        <w:rPr>
          <w:rFonts w:ascii="ＭＳ Ｐ明朝" w:eastAsia="ＭＳ Ｐ明朝" w:hAnsi="ＭＳ Ｐ明朝" w:hint="eastAsia"/>
        </w:rPr>
        <w:t>第</w:t>
      </w:r>
      <w:r>
        <w:rPr>
          <w:rFonts w:ascii="ＭＳ Ｐ明朝" w:eastAsia="ＭＳ Ｐ明朝" w:hAnsi="ＭＳ Ｐ明朝" w:hint="eastAsia"/>
        </w:rPr>
        <w:t>２</w:t>
      </w:r>
      <w:r w:rsidRPr="009E7163">
        <w:rPr>
          <w:rFonts w:ascii="ＭＳ Ｐ明朝" w:eastAsia="ＭＳ Ｐ明朝" w:hAnsi="ＭＳ Ｐ明朝"/>
        </w:rPr>
        <w:t>条</w:t>
      </w:r>
      <w:r>
        <w:rPr>
          <w:rFonts w:ascii="ＭＳ Ｐ明朝" w:eastAsia="ＭＳ Ｐ明朝" w:hAnsi="ＭＳ Ｐ明朝" w:hint="eastAsia"/>
        </w:rPr>
        <w:t xml:space="preserve">　県ホームページの掲載にかかる一切の権限</w:t>
      </w:r>
      <w:r w:rsidR="00D50EB1">
        <w:rPr>
          <w:rFonts w:ascii="ＭＳ Ｐ明朝" w:eastAsia="ＭＳ Ｐ明朝" w:hAnsi="ＭＳ Ｐ明朝" w:hint="eastAsia"/>
        </w:rPr>
        <w:t>は、県民安全課長が</w:t>
      </w:r>
      <w:r>
        <w:rPr>
          <w:rFonts w:ascii="ＭＳ Ｐ明朝" w:eastAsia="ＭＳ Ｐ明朝" w:hAnsi="ＭＳ Ｐ明朝" w:hint="eastAsia"/>
        </w:rPr>
        <w:t>有する。</w:t>
      </w:r>
    </w:p>
    <w:p w14:paraId="510E0094" w14:textId="77777777" w:rsidR="003736A0" w:rsidRPr="009E7163" w:rsidRDefault="003736A0" w:rsidP="00272CB1">
      <w:pPr>
        <w:rPr>
          <w:rFonts w:ascii="ＭＳ Ｐ明朝" w:eastAsia="ＭＳ Ｐ明朝" w:hAnsi="ＭＳ Ｐ明朝"/>
        </w:rPr>
      </w:pPr>
    </w:p>
    <w:p w14:paraId="22288522" w14:textId="0624108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（掲載の対象となる事業者）</w:t>
      </w:r>
    </w:p>
    <w:p w14:paraId="27C9D062" w14:textId="4983B5B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３</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県ホームページに掲載する事業者は、一般社団法人日本損害保険協会</w:t>
      </w:r>
      <w:r w:rsidRPr="009E7163">
        <w:rPr>
          <w:rFonts w:ascii="ＭＳ Ｐ明朝" w:eastAsia="ＭＳ Ｐ明朝" w:hAnsi="ＭＳ Ｐ明朝" w:hint="eastAsia"/>
        </w:rPr>
        <w:t>また</w:t>
      </w:r>
      <w:r w:rsidRPr="009E7163">
        <w:rPr>
          <w:rFonts w:ascii="ＭＳ Ｐ明朝" w:eastAsia="ＭＳ Ｐ明朝" w:hAnsi="ＭＳ Ｐ明朝"/>
        </w:rPr>
        <w:t>は一</w:t>
      </w:r>
      <w:r w:rsidRPr="009E7163">
        <w:rPr>
          <w:rFonts w:ascii="ＭＳ Ｐ明朝" w:eastAsia="ＭＳ Ｐ明朝" w:hAnsi="ＭＳ Ｐ明朝" w:hint="eastAsia"/>
        </w:rPr>
        <w:t>般社団法人外国損害保険協会の会員などであって、自転車損害賠償保険等を取り扱う者とする。</w:t>
      </w:r>
    </w:p>
    <w:p w14:paraId="383AB28F" w14:textId="77777777" w:rsidR="00272CB1" w:rsidRPr="007F0654" w:rsidRDefault="00272CB1" w:rsidP="00272CB1">
      <w:pPr>
        <w:rPr>
          <w:rFonts w:ascii="ＭＳ Ｐ明朝" w:eastAsia="ＭＳ Ｐ明朝" w:hAnsi="ＭＳ Ｐ明朝"/>
        </w:rPr>
      </w:pPr>
    </w:p>
    <w:p w14:paraId="044BFB2C" w14:textId="7CB7F4E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（掲載事項）</w:t>
      </w:r>
    </w:p>
    <w:p w14:paraId="71EF89F8" w14:textId="70F54E31"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４</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県ホームページに掲載する事項は、次のとおりとする。</w:t>
      </w:r>
    </w:p>
    <w:p w14:paraId="0D8CD7C6" w14:textId="1B20D5AC"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事業者名（掲載</w:t>
      </w:r>
      <w:r w:rsidR="00085B20">
        <w:rPr>
          <w:rFonts w:ascii="ＭＳ Ｐ明朝" w:eastAsia="ＭＳ Ｐ明朝" w:hAnsi="ＭＳ Ｐ明朝" w:hint="eastAsia"/>
        </w:rPr>
        <w:t>名称</w:t>
      </w:r>
      <w:r w:rsidRPr="009E7163">
        <w:rPr>
          <w:rFonts w:ascii="ＭＳ Ｐ明朝" w:eastAsia="ＭＳ Ｐ明朝" w:hAnsi="ＭＳ Ｐ明朝"/>
        </w:rPr>
        <w:t>）</w:t>
      </w:r>
    </w:p>
    <w:p w14:paraId="6F3E70F6" w14:textId="1DC96572" w:rsidR="00272CB1" w:rsidRPr="009E7163" w:rsidRDefault="00272CB1" w:rsidP="00085B20">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問合せ先（名</w:t>
      </w:r>
      <w:r w:rsidRPr="00165852">
        <w:rPr>
          <w:rFonts w:ascii="ＭＳ Ｐ明朝" w:eastAsia="ＭＳ Ｐ明朝" w:hAnsi="ＭＳ Ｐ明朝"/>
          <w:color w:val="000000" w:themeColor="text1"/>
        </w:rPr>
        <w:t>称、</w:t>
      </w:r>
      <w:r w:rsidR="00040641" w:rsidRPr="00165852">
        <w:rPr>
          <w:rFonts w:ascii="ＭＳ Ｐ明朝" w:eastAsia="ＭＳ Ｐ明朝" w:hAnsi="ＭＳ Ｐ明朝" w:hint="eastAsia"/>
          <w:color w:val="000000" w:themeColor="text1"/>
        </w:rPr>
        <w:t>住所、</w:t>
      </w:r>
      <w:r w:rsidRPr="00165852">
        <w:rPr>
          <w:rFonts w:ascii="ＭＳ Ｐ明朝" w:eastAsia="ＭＳ Ｐ明朝" w:hAnsi="ＭＳ Ｐ明朝"/>
          <w:color w:val="000000" w:themeColor="text1"/>
        </w:rPr>
        <w:t>電話番号</w:t>
      </w:r>
      <w:r w:rsidR="00085B20" w:rsidRPr="00165852">
        <w:rPr>
          <w:rFonts w:ascii="ＭＳ Ｐ明朝" w:eastAsia="ＭＳ Ｐ明朝" w:hAnsi="ＭＳ Ｐ明朝" w:hint="eastAsia"/>
          <w:color w:val="000000" w:themeColor="text1"/>
        </w:rPr>
        <w:t>、</w:t>
      </w:r>
      <w:r w:rsidR="00085B20">
        <w:rPr>
          <w:rFonts w:ascii="ＭＳ Ｐ明朝" w:eastAsia="ＭＳ Ｐ明朝" w:hAnsi="ＭＳ Ｐ明朝" w:hint="eastAsia"/>
        </w:rPr>
        <w:t>FAX番号、</w:t>
      </w:r>
      <w:r w:rsidR="00085B20" w:rsidRPr="009E7163">
        <w:rPr>
          <w:rFonts w:ascii="ＭＳ Ｐ明朝" w:eastAsia="ＭＳ Ｐ明朝" w:hAnsi="ＭＳ Ｐ明朝"/>
        </w:rPr>
        <w:t>リンク</w:t>
      </w:r>
      <w:r w:rsidR="00085B20">
        <w:rPr>
          <w:rFonts w:ascii="ＭＳ Ｐ明朝" w:eastAsia="ＭＳ Ｐ明朝" w:hAnsi="ＭＳ Ｐ明朝" w:hint="eastAsia"/>
        </w:rPr>
        <w:t>先ページURL</w:t>
      </w:r>
      <w:r w:rsidR="00085B20" w:rsidRPr="009E7163">
        <w:rPr>
          <w:rFonts w:ascii="ＭＳ Ｐ明朝" w:eastAsia="ＭＳ Ｐ明朝" w:hAnsi="ＭＳ Ｐ明朝"/>
        </w:rPr>
        <w:t>（リンク先ページは、原則として、自転車損害賠償保険等に関するも</w:t>
      </w:r>
      <w:r w:rsidR="00085B20" w:rsidRPr="009E7163">
        <w:rPr>
          <w:rFonts w:ascii="ＭＳ Ｐ明朝" w:eastAsia="ＭＳ Ｐ明朝" w:hAnsi="ＭＳ Ｐ明朝" w:hint="eastAsia"/>
        </w:rPr>
        <w:t>のとする。）</w:t>
      </w:r>
      <w:r w:rsidRPr="009E7163">
        <w:rPr>
          <w:rFonts w:ascii="ＭＳ Ｐ明朝" w:eastAsia="ＭＳ Ｐ明朝" w:hAnsi="ＭＳ Ｐ明朝"/>
        </w:rPr>
        <w:t>、受付</w:t>
      </w:r>
      <w:r w:rsidR="002F30C3">
        <w:rPr>
          <w:rFonts w:ascii="ＭＳ Ｐ明朝" w:eastAsia="ＭＳ Ｐ明朝" w:hAnsi="ＭＳ Ｐ明朝" w:hint="eastAsia"/>
        </w:rPr>
        <w:t>時間</w:t>
      </w:r>
      <w:r w:rsidRPr="009E7163">
        <w:rPr>
          <w:rFonts w:ascii="ＭＳ Ｐ明朝" w:eastAsia="ＭＳ Ｐ明朝" w:hAnsi="ＭＳ Ｐ明朝"/>
        </w:rPr>
        <w:t>）</w:t>
      </w:r>
    </w:p>
    <w:p w14:paraId="6DA8E398" w14:textId="77777777" w:rsidR="00272CB1" w:rsidRPr="009E7163" w:rsidRDefault="00272CB1" w:rsidP="00272CB1">
      <w:pPr>
        <w:rPr>
          <w:rFonts w:ascii="ＭＳ Ｐ明朝" w:eastAsia="ＭＳ Ｐ明朝" w:hAnsi="ＭＳ Ｐ明朝"/>
        </w:rPr>
      </w:pPr>
    </w:p>
    <w:p w14:paraId="762F6614"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（掲載の申請）</w:t>
      </w:r>
    </w:p>
    <w:p w14:paraId="1A659D85" w14:textId="7A5F163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５</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県ホームページへの掲載を希望する事業者は、</w:t>
      </w:r>
      <w:r w:rsidRPr="009E7163">
        <w:rPr>
          <w:rFonts w:ascii="ＭＳ Ｐ明朝" w:eastAsia="ＭＳ Ｐ明朝" w:hAnsi="ＭＳ Ｐ明朝" w:hint="eastAsia"/>
        </w:rPr>
        <w:t>福井</w:t>
      </w:r>
      <w:r w:rsidRPr="009E7163">
        <w:rPr>
          <w:rFonts w:ascii="ＭＳ Ｐ明朝" w:eastAsia="ＭＳ Ｐ明朝" w:hAnsi="ＭＳ Ｐ明朝"/>
        </w:rPr>
        <w:t>県ホームページへの掲載</w:t>
      </w:r>
      <w:r w:rsidRPr="009E7163">
        <w:rPr>
          <w:rFonts w:ascii="ＭＳ Ｐ明朝" w:eastAsia="ＭＳ Ｐ明朝" w:hAnsi="ＭＳ Ｐ明朝" w:hint="eastAsia"/>
        </w:rPr>
        <w:t>等申請書（別記様式第１号）に記入の上、次の書類を添えて福井県安全環境部県民安全課長（以下「県民安全課長」という。）に申請する</w:t>
      </w:r>
      <w:r w:rsidR="00085B20">
        <w:rPr>
          <w:rFonts w:ascii="ＭＳ Ｐ明朝" w:eastAsia="ＭＳ Ｐ明朝" w:hAnsi="ＭＳ Ｐ明朝" w:hint="eastAsia"/>
        </w:rPr>
        <w:t>（添付書類はPDFデータによる提出可能）</w:t>
      </w:r>
      <w:r w:rsidRPr="009E7163">
        <w:rPr>
          <w:rFonts w:ascii="ＭＳ Ｐ明朝" w:eastAsia="ＭＳ Ｐ明朝" w:hAnsi="ＭＳ Ｐ明朝" w:hint="eastAsia"/>
        </w:rPr>
        <w:t>。</w:t>
      </w:r>
    </w:p>
    <w:p w14:paraId="4758B582" w14:textId="25B24338"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申請者が第</w:t>
      </w:r>
      <w:r w:rsidR="0017728C">
        <w:rPr>
          <w:rFonts w:ascii="ＭＳ Ｐ明朝" w:eastAsia="ＭＳ Ｐ明朝" w:hAnsi="ＭＳ Ｐ明朝" w:hint="eastAsia"/>
        </w:rPr>
        <w:t>３</w:t>
      </w:r>
      <w:r w:rsidRPr="009E7163">
        <w:rPr>
          <w:rFonts w:ascii="ＭＳ Ｐ明朝" w:eastAsia="ＭＳ Ｐ明朝" w:hAnsi="ＭＳ Ｐ明朝"/>
        </w:rPr>
        <w:t>条の要件を満たすことを確認できる資料</w:t>
      </w:r>
    </w:p>
    <w:p w14:paraId="0727B933" w14:textId="008B483E" w:rsidR="00272CB1" w:rsidRPr="009E7163" w:rsidRDefault="00272CB1" w:rsidP="00085B20">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リンク先ページ（最初に表示されるページ）をヘッダー</w:t>
      </w:r>
      <w:r w:rsidRPr="009E7163">
        <w:rPr>
          <w:rFonts w:ascii="ＭＳ Ｐ明朝" w:eastAsia="ＭＳ Ｐ明朝" w:hAnsi="ＭＳ Ｐ明朝" w:hint="eastAsia"/>
        </w:rPr>
        <w:t>およ</w:t>
      </w:r>
      <w:r w:rsidRPr="009E7163">
        <w:rPr>
          <w:rFonts w:ascii="ＭＳ Ｐ明朝" w:eastAsia="ＭＳ Ｐ明朝" w:hAnsi="ＭＳ Ｐ明朝"/>
        </w:rPr>
        <w:t>びＵＲＬが表</w:t>
      </w:r>
      <w:r w:rsidRPr="009E7163">
        <w:rPr>
          <w:rFonts w:ascii="ＭＳ Ｐ明朝" w:eastAsia="ＭＳ Ｐ明朝" w:hAnsi="ＭＳ Ｐ明朝" w:hint="eastAsia"/>
        </w:rPr>
        <w:t>示された状態で印刷したもの</w:t>
      </w:r>
    </w:p>
    <w:p w14:paraId="3A23DA51" w14:textId="77777777" w:rsidR="00272CB1" w:rsidRPr="00085B20" w:rsidRDefault="00272CB1" w:rsidP="00272CB1">
      <w:pPr>
        <w:rPr>
          <w:rFonts w:ascii="ＭＳ Ｐ明朝" w:eastAsia="ＭＳ Ｐ明朝" w:hAnsi="ＭＳ Ｐ明朝"/>
        </w:rPr>
      </w:pPr>
    </w:p>
    <w:p w14:paraId="19F88690" w14:textId="17307C7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（掲載の承認等）</w:t>
      </w:r>
    </w:p>
    <w:p w14:paraId="2E60D342" w14:textId="3A82C001"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６</w:t>
      </w:r>
      <w:r w:rsidRPr="009E7163">
        <w:rPr>
          <w:rFonts w:ascii="ＭＳ Ｐ明朝" w:eastAsia="ＭＳ Ｐ明朝" w:hAnsi="ＭＳ Ｐ明朝" w:hint="eastAsia"/>
        </w:rPr>
        <w:t>条</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課長は、前条の申請について第</w:t>
      </w:r>
      <w:r w:rsidR="00D860BB">
        <w:rPr>
          <w:rFonts w:ascii="ＭＳ Ｐ明朝" w:eastAsia="ＭＳ Ｐ明朝" w:hAnsi="ＭＳ Ｐ明朝" w:hint="eastAsia"/>
        </w:rPr>
        <w:t>３</w:t>
      </w:r>
      <w:r w:rsidRPr="009E7163">
        <w:rPr>
          <w:rFonts w:ascii="ＭＳ Ｐ明朝" w:eastAsia="ＭＳ Ｐ明朝" w:hAnsi="ＭＳ Ｐ明朝"/>
        </w:rPr>
        <w:t>条</w:t>
      </w:r>
      <w:r w:rsidRPr="009E7163">
        <w:rPr>
          <w:rFonts w:ascii="ＭＳ Ｐ明朝" w:eastAsia="ＭＳ Ｐ明朝" w:hAnsi="ＭＳ Ｐ明朝" w:hint="eastAsia"/>
        </w:rPr>
        <w:t>およ</w:t>
      </w:r>
      <w:r w:rsidRPr="009E7163">
        <w:rPr>
          <w:rFonts w:ascii="ＭＳ Ｐ明朝" w:eastAsia="ＭＳ Ｐ明朝" w:hAnsi="ＭＳ Ｐ明朝"/>
        </w:rPr>
        <w:t>び次項に照らし</w:t>
      </w:r>
      <w:r w:rsidRPr="009E7163">
        <w:rPr>
          <w:rFonts w:ascii="ＭＳ Ｐ明朝" w:eastAsia="ＭＳ Ｐ明朝" w:hAnsi="ＭＳ Ｐ明朝" w:hint="eastAsia"/>
        </w:rPr>
        <w:t>て確認の上、県ホームページへの掲載の承認</w:t>
      </w:r>
      <w:r w:rsidR="00760F8F">
        <w:rPr>
          <w:rFonts w:ascii="ＭＳ Ｐ明朝" w:eastAsia="ＭＳ Ｐ明朝" w:hAnsi="ＭＳ Ｐ明朝" w:hint="eastAsia"/>
        </w:rPr>
        <w:t>また</w:t>
      </w:r>
      <w:r w:rsidRPr="009E7163">
        <w:rPr>
          <w:rFonts w:ascii="ＭＳ Ｐ明朝" w:eastAsia="ＭＳ Ｐ明朝" w:hAnsi="ＭＳ Ｐ明朝" w:hint="eastAsia"/>
        </w:rPr>
        <w:t>は不承認を決定し、福井県ホームページへの掲載等通知書（別記様式第２号）により事業者に通知する。</w:t>
      </w:r>
    </w:p>
    <w:p w14:paraId="239D2ADF" w14:textId="408A9D04"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前条の申請が次の各号のいずれかに該当する場合は、県ホームページへの掲載は</w:t>
      </w:r>
      <w:r w:rsidRPr="009E7163">
        <w:rPr>
          <w:rFonts w:ascii="ＭＳ Ｐ明朝" w:eastAsia="ＭＳ Ｐ明朝" w:hAnsi="ＭＳ Ｐ明朝" w:hint="eastAsia"/>
        </w:rPr>
        <w:t>行わない。</w:t>
      </w:r>
    </w:p>
    <w:p w14:paraId="5F826043"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法令その他公序良俗に反する場合</w:t>
      </w:r>
    </w:p>
    <w:p w14:paraId="27B3CD79"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特定の政治活動や宗教活動に関するものと認められる場合</w:t>
      </w:r>
    </w:p>
    <w:p w14:paraId="683CD56E" w14:textId="18A9752D"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問合せ先</w:t>
      </w:r>
      <w:r w:rsidRPr="009E7163">
        <w:rPr>
          <w:rFonts w:ascii="ＭＳ Ｐ明朝" w:eastAsia="ＭＳ Ｐ明朝" w:hAnsi="ＭＳ Ｐ明朝" w:hint="eastAsia"/>
        </w:rPr>
        <w:t>また</w:t>
      </w:r>
      <w:r w:rsidRPr="009E7163">
        <w:rPr>
          <w:rFonts w:ascii="ＭＳ Ｐ明朝" w:eastAsia="ＭＳ Ｐ明朝" w:hAnsi="ＭＳ Ｐ明朝"/>
        </w:rPr>
        <w:t>はリンク先の内容が、県民の利便性の向上を図ることができな</w:t>
      </w:r>
      <w:r w:rsidRPr="009E7163">
        <w:rPr>
          <w:rFonts w:ascii="ＭＳ Ｐ明朝" w:eastAsia="ＭＳ Ｐ明朝" w:hAnsi="ＭＳ Ｐ明朝" w:hint="eastAsia"/>
        </w:rPr>
        <w:t>いおそれがある場合</w:t>
      </w:r>
    </w:p>
    <w:p w14:paraId="00AE4C03" w14:textId="5EA31BB5"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課長は、掲載を承認する場合は、第</w:t>
      </w:r>
      <w:r w:rsidR="00D860BB">
        <w:rPr>
          <w:rFonts w:ascii="ＭＳ Ｐ明朝" w:eastAsia="ＭＳ Ｐ明朝" w:hAnsi="ＭＳ Ｐ明朝" w:hint="eastAsia"/>
        </w:rPr>
        <w:t>４</w:t>
      </w:r>
      <w:r w:rsidRPr="009E7163">
        <w:rPr>
          <w:rFonts w:ascii="ＭＳ Ｐ明朝" w:eastAsia="ＭＳ Ｐ明朝" w:hAnsi="ＭＳ Ｐ明朝"/>
        </w:rPr>
        <w:t>条に定める事項を県</w:t>
      </w:r>
      <w:r w:rsidRPr="009E7163">
        <w:rPr>
          <w:rFonts w:ascii="ＭＳ Ｐ明朝" w:eastAsia="ＭＳ Ｐ明朝" w:hAnsi="ＭＳ Ｐ明朝" w:hint="eastAsia"/>
        </w:rPr>
        <w:t>ホームページに掲載する。</w:t>
      </w:r>
    </w:p>
    <w:p w14:paraId="3B20BA50" w14:textId="77777777" w:rsidR="00085B20" w:rsidRDefault="00085B20" w:rsidP="00272CB1">
      <w:pPr>
        <w:rPr>
          <w:rFonts w:ascii="ＭＳ Ｐ明朝" w:eastAsia="ＭＳ Ｐ明朝" w:hAnsi="ＭＳ Ｐ明朝"/>
        </w:rPr>
      </w:pPr>
    </w:p>
    <w:p w14:paraId="7BD85BCC" w14:textId="77777777" w:rsidR="00085B20" w:rsidRDefault="00085B20" w:rsidP="00272CB1">
      <w:pPr>
        <w:rPr>
          <w:rFonts w:ascii="ＭＳ Ｐ明朝" w:eastAsia="ＭＳ Ｐ明朝" w:hAnsi="ＭＳ Ｐ明朝"/>
        </w:rPr>
      </w:pPr>
    </w:p>
    <w:p w14:paraId="39A6C3FE" w14:textId="719853E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lastRenderedPageBreak/>
        <w:t>（事業者の責務）</w:t>
      </w:r>
    </w:p>
    <w:p w14:paraId="678A5ED3" w14:textId="7469F55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７</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県ホームページへの掲載が認められた事業者は、次の事項を遵守するものと</w:t>
      </w:r>
      <w:r w:rsidRPr="009E7163">
        <w:rPr>
          <w:rFonts w:ascii="ＭＳ Ｐ明朝" w:eastAsia="ＭＳ Ｐ明朝" w:hAnsi="ＭＳ Ｐ明朝" w:hint="eastAsia"/>
        </w:rPr>
        <w:t>する。</w:t>
      </w:r>
    </w:p>
    <w:p w14:paraId="6958A575" w14:textId="152B6EB8"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条例の自転車損害賠償</w:t>
      </w:r>
      <w:r w:rsidRPr="009E7163">
        <w:rPr>
          <w:rFonts w:ascii="ＭＳ Ｐ明朝" w:eastAsia="ＭＳ Ｐ明朝" w:hAnsi="ＭＳ Ｐ明朝" w:hint="eastAsia"/>
        </w:rPr>
        <w:t>責任</w:t>
      </w:r>
      <w:r w:rsidRPr="009E7163">
        <w:rPr>
          <w:rFonts w:ascii="ＭＳ Ｐ明朝" w:eastAsia="ＭＳ Ｐ明朝" w:hAnsi="ＭＳ Ｐ明朝"/>
        </w:rPr>
        <w:t>保険等に係る規定について、問合せ窓口の担当職員</w:t>
      </w:r>
      <w:r w:rsidRPr="009E7163">
        <w:rPr>
          <w:rFonts w:ascii="ＭＳ Ｐ明朝" w:eastAsia="ＭＳ Ｐ明朝" w:hAnsi="ＭＳ Ｐ明朝" w:hint="eastAsia"/>
        </w:rPr>
        <w:t>に周知するとともに、県民からの問合せに誠意をもって対応するよう指導すること。</w:t>
      </w:r>
    </w:p>
    <w:p w14:paraId="3CD4D4BA" w14:textId="3E43511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県民の利便性の向上を図るため、事業者のホームページ、問合せ窓口等に</w:t>
      </w:r>
      <w:r w:rsidRPr="009E7163">
        <w:rPr>
          <w:rFonts w:ascii="ＭＳ Ｐ明朝" w:eastAsia="ＭＳ Ｐ明朝" w:hAnsi="ＭＳ Ｐ明朝" w:hint="eastAsia"/>
        </w:rPr>
        <w:t>おいて、分かりやすい説明、表現に努めること。</w:t>
      </w:r>
    </w:p>
    <w:p w14:paraId="77B2505D" w14:textId="519EC53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事業者のホームページ、印刷物等において、事業者の商品を県が推奨して</w:t>
      </w:r>
      <w:r w:rsidRPr="009E7163">
        <w:rPr>
          <w:rFonts w:ascii="ＭＳ Ｐ明朝" w:eastAsia="ＭＳ Ｐ明朝" w:hAnsi="ＭＳ Ｐ明朝" w:hint="eastAsia"/>
        </w:rPr>
        <w:t>いるかのような誤解を与え、または消費者の利益および公正な競争を妨げるおそれのある表現を用いないこと。</w:t>
      </w:r>
    </w:p>
    <w:p w14:paraId="53014040" w14:textId="77777777" w:rsidR="00272CB1" w:rsidRPr="009E7163" w:rsidRDefault="00272CB1" w:rsidP="00272CB1">
      <w:pPr>
        <w:rPr>
          <w:rFonts w:ascii="ＭＳ Ｐ明朝" w:eastAsia="ＭＳ Ｐ明朝" w:hAnsi="ＭＳ Ｐ明朝"/>
        </w:rPr>
      </w:pPr>
    </w:p>
    <w:p w14:paraId="0EC1FD12"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（掲載事項の変更）</w:t>
      </w:r>
    </w:p>
    <w:p w14:paraId="08DBABA3" w14:textId="62468AD2"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８</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県ホームページへの掲載後、第</w:t>
      </w:r>
      <w:r w:rsidR="0017728C">
        <w:rPr>
          <w:rFonts w:ascii="ＭＳ Ｐ明朝" w:eastAsia="ＭＳ Ｐ明朝" w:hAnsi="ＭＳ Ｐ明朝" w:hint="eastAsia"/>
        </w:rPr>
        <w:t>４</w:t>
      </w:r>
      <w:r w:rsidRPr="009E7163">
        <w:rPr>
          <w:rFonts w:ascii="ＭＳ Ｐ明朝" w:eastAsia="ＭＳ Ｐ明朝" w:hAnsi="ＭＳ Ｐ明朝"/>
        </w:rPr>
        <w:t>条の掲載事項の変更を希望する事業者は、</w:t>
      </w:r>
      <w:r w:rsidRPr="009E7163">
        <w:rPr>
          <w:rFonts w:ascii="ＭＳ Ｐ明朝" w:eastAsia="ＭＳ Ｐ明朝" w:hAnsi="ＭＳ Ｐ明朝" w:hint="eastAsia"/>
        </w:rPr>
        <w:t>福井県ホームページへの掲載等申請書（別記第１号様式）に、変更を確認するために必要な書類を添えて、県民安全課長に申請する。</w:t>
      </w:r>
    </w:p>
    <w:p w14:paraId="32558CE1" w14:textId="2E84768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課長は、前項の申請について、第</w:t>
      </w:r>
      <w:r w:rsidR="002F30C3">
        <w:rPr>
          <w:rFonts w:ascii="ＭＳ Ｐ明朝" w:eastAsia="ＭＳ Ｐ明朝" w:hAnsi="ＭＳ Ｐ明朝" w:hint="eastAsia"/>
        </w:rPr>
        <w:t>６</w:t>
      </w:r>
      <w:r w:rsidRPr="009E7163">
        <w:rPr>
          <w:rFonts w:ascii="ＭＳ Ｐ明朝" w:eastAsia="ＭＳ Ｐ明朝" w:hAnsi="ＭＳ Ｐ明朝"/>
        </w:rPr>
        <w:t>条に準じた処理を行</w:t>
      </w:r>
      <w:r w:rsidRPr="009E7163">
        <w:rPr>
          <w:rFonts w:ascii="ＭＳ Ｐ明朝" w:eastAsia="ＭＳ Ｐ明朝" w:hAnsi="ＭＳ Ｐ明朝" w:hint="eastAsia"/>
        </w:rPr>
        <w:t>う。</w:t>
      </w:r>
    </w:p>
    <w:p w14:paraId="41898376" w14:textId="77777777" w:rsidR="00272CB1" w:rsidRPr="009E7163" w:rsidRDefault="00272CB1" w:rsidP="00272CB1">
      <w:pPr>
        <w:rPr>
          <w:rFonts w:ascii="ＭＳ Ｐ明朝" w:eastAsia="ＭＳ Ｐ明朝" w:hAnsi="ＭＳ Ｐ明朝"/>
        </w:rPr>
      </w:pPr>
    </w:p>
    <w:p w14:paraId="170A5202" w14:textId="2ECB1FA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（掲載の終了）</w:t>
      </w:r>
    </w:p>
    <w:p w14:paraId="7245B4DF" w14:textId="31101C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９</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県ホームページへの掲載後、掲載の終了を希望する事業者は、</w:t>
      </w:r>
      <w:r w:rsidRPr="009E7163">
        <w:rPr>
          <w:rFonts w:ascii="ＭＳ Ｐ明朝" w:eastAsia="ＭＳ Ｐ明朝" w:hAnsi="ＭＳ Ｐ明朝" w:hint="eastAsia"/>
        </w:rPr>
        <w:t>福井</w:t>
      </w:r>
      <w:r w:rsidRPr="009E7163">
        <w:rPr>
          <w:rFonts w:ascii="ＭＳ Ｐ明朝" w:eastAsia="ＭＳ Ｐ明朝" w:hAnsi="ＭＳ Ｐ明朝"/>
        </w:rPr>
        <w:t>県ホーム</w:t>
      </w:r>
      <w:r w:rsidRPr="009E7163">
        <w:rPr>
          <w:rFonts w:ascii="ＭＳ Ｐ明朝" w:eastAsia="ＭＳ Ｐ明朝" w:hAnsi="ＭＳ Ｐ明朝" w:hint="eastAsia"/>
        </w:rPr>
        <w:t>ページへの掲載等申請書（別記様式第１号）により県民安全課長に申請する。</w:t>
      </w:r>
    </w:p>
    <w:p w14:paraId="13667F1D" w14:textId="039BDFAD"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課長は、前項の申請について、県ホームページへの掲載終</w:t>
      </w:r>
      <w:r w:rsidRPr="009E7163">
        <w:rPr>
          <w:rFonts w:ascii="ＭＳ Ｐ明朝" w:eastAsia="ＭＳ Ｐ明朝" w:hAnsi="ＭＳ Ｐ明朝" w:hint="eastAsia"/>
        </w:rPr>
        <w:t>了を福井県ホームページへの掲載等通知書（別記様式第２号）により事業者に通知する。</w:t>
      </w:r>
    </w:p>
    <w:p w14:paraId="1EB9897B" w14:textId="2DBAC1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課長は、通知後速やかに、県ホームページから事業者の情</w:t>
      </w:r>
      <w:r w:rsidRPr="009E7163">
        <w:rPr>
          <w:rFonts w:ascii="ＭＳ Ｐ明朝" w:eastAsia="ＭＳ Ｐ明朝" w:hAnsi="ＭＳ Ｐ明朝" w:hint="eastAsia"/>
        </w:rPr>
        <w:t>報を削除する。</w:t>
      </w:r>
    </w:p>
    <w:p w14:paraId="167969DE" w14:textId="77777777" w:rsidR="00272CB1" w:rsidRPr="009E7163" w:rsidRDefault="00272CB1" w:rsidP="00272CB1">
      <w:pPr>
        <w:rPr>
          <w:rFonts w:ascii="ＭＳ Ｐ明朝" w:eastAsia="ＭＳ Ｐ明朝" w:hAnsi="ＭＳ Ｐ明朝"/>
        </w:rPr>
      </w:pPr>
    </w:p>
    <w:p w14:paraId="4EDC0235" w14:textId="70AC20F6"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（掲載の中止）</w:t>
      </w:r>
    </w:p>
    <w:p w14:paraId="6008A398" w14:textId="7BEDD5A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1</w:t>
      </w:r>
      <w:r w:rsidR="00694063">
        <w:rPr>
          <w:rFonts w:ascii="ＭＳ Ｐ明朝" w:eastAsia="ＭＳ Ｐ明朝" w:hAnsi="ＭＳ Ｐ明朝" w:hint="eastAsia"/>
        </w:rPr>
        <w:t>0</w:t>
      </w:r>
      <w:r w:rsidRPr="009E7163">
        <w:rPr>
          <w:rFonts w:ascii="ＭＳ Ｐ明朝" w:eastAsia="ＭＳ Ｐ明朝" w:hAnsi="ＭＳ Ｐ明朝" w:hint="eastAsia"/>
        </w:rPr>
        <w:t>条</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課長は、事業者が次の各号のいずれかに該当するとき</w:t>
      </w:r>
      <w:r w:rsidRPr="009E7163">
        <w:rPr>
          <w:rFonts w:ascii="ＭＳ Ｐ明朝" w:eastAsia="ＭＳ Ｐ明朝" w:hAnsi="ＭＳ Ｐ明朝" w:hint="eastAsia"/>
        </w:rPr>
        <w:t>は、県ホームページへの掲載を中止することができる。</w:t>
      </w:r>
    </w:p>
    <w:p w14:paraId="4678E099" w14:textId="466DABC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第</w:t>
      </w:r>
      <w:r w:rsidR="0017728C">
        <w:rPr>
          <w:rFonts w:ascii="ＭＳ Ｐ明朝" w:eastAsia="ＭＳ Ｐ明朝" w:hAnsi="ＭＳ Ｐ明朝" w:hint="eastAsia"/>
        </w:rPr>
        <w:t>３</w:t>
      </w:r>
      <w:r w:rsidRPr="009E7163">
        <w:rPr>
          <w:rFonts w:ascii="ＭＳ Ｐ明朝" w:eastAsia="ＭＳ Ｐ明朝" w:hAnsi="ＭＳ Ｐ明朝"/>
        </w:rPr>
        <w:t>条に該当しなくなったと認められるとき。</w:t>
      </w:r>
    </w:p>
    <w:p w14:paraId="264D3A61" w14:textId="34475556"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第</w:t>
      </w:r>
      <w:r w:rsidR="0017728C">
        <w:rPr>
          <w:rFonts w:ascii="ＭＳ Ｐ明朝" w:eastAsia="ＭＳ Ｐ明朝" w:hAnsi="ＭＳ Ｐ明朝" w:hint="eastAsia"/>
        </w:rPr>
        <w:t>７</w:t>
      </w:r>
      <w:r w:rsidRPr="009E7163">
        <w:rPr>
          <w:rFonts w:ascii="ＭＳ Ｐ明朝" w:eastAsia="ＭＳ Ｐ明朝" w:hAnsi="ＭＳ Ｐ明朝"/>
        </w:rPr>
        <w:t>条に掲げる事項を遵守していないと認められるとき。</w:t>
      </w:r>
    </w:p>
    <w:p w14:paraId="5FADE302" w14:textId="40F5542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その他、県ホームページへの掲載を継続することが適切でないと認められ</w:t>
      </w:r>
      <w:r w:rsidRPr="009E7163">
        <w:rPr>
          <w:rFonts w:ascii="ＭＳ Ｐ明朝" w:eastAsia="ＭＳ Ｐ明朝" w:hAnsi="ＭＳ Ｐ明朝" w:hint="eastAsia"/>
        </w:rPr>
        <w:t>るとき。</w:t>
      </w:r>
    </w:p>
    <w:p w14:paraId="0DAB6061" w14:textId="77777777" w:rsidR="00272CB1" w:rsidRPr="009E7163" w:rsidRDefault="00272CB1" w:rsidP="00272CB1">
      <w:pPr>
        <w:rPr>
          <w:rFonts w:ascii="ＭＳ Ｐ明朝" w:eastAsia="ＭＳ Ｐ明朝" w:hAnsi="ＭＳ Ｐ明朝"/>
        </w:rPr>
      </w:pPr>
    </w:p>
    <w:p w14:paraId="2CEAA429" w14:textId="1EAA7D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（免責）</w:t>
      </w:r>
    </w:p>
    <w:p w14:paraId="1CC1B71A" w14:textId="29CDD274"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Pr="009E7163">
        <w:rPr>
          <w:rFonts w:ascii="ＭＳ Ｐ明朝" w:eastAsia="ＭＳ Ｐ明朝" w:hAnsi="ＭＳ Ｐ明朝"/>
        </w:rPr>
        <w:t>1</w:t>
      </w:r>
      <w:r w:rsidR="007F0654">
        <w:rPr>
          <w:rFonts w:ascii="ＭＳ Ｐ明朝" w:eastAsia="ＭＳ Ｐ明朝" w:hAnsi="ＭＳ Ｐ明朝" w:hint="eastAsia"/>
        </w:rPr>
        <w:t>1</w:t>
      </w:r>
      <w:r w:rsidRPr="009E7163">
        <w:rPr>
          <w:rFonts w:ascii="ＭＳ Ｐ明朝" w:eastAsia="ＭＳ Ｐ明朝" w:hAnsi="ＭＳ Ｐ明朝"/>
        </w:rPr>
        <w:t xml:space="preserve">条 </w:t>
      </w:r>
      <w:r w:rsidRPr="009E7163">
        <w:rPr>
          <w:rFonts w:ascii="ＭＳ Ｐ明朝" w:eastAsia="ＭＳ Ｐ明朝" w:hAnsi="ＭＳ Ｐ明朝" w:hint="eastAsia"/>
        </w:rPr>
        <w:t>福井</w:t>
      </w:r>
      <w:r w:rsidRPr="009E7163">
        <w:rPr>
          <w:rFonts w:ascii="ＭＳ Ｐ明朝" w:eastAsia="ＭＳ Ｐ明朝" w:hAnsi="ＭＳ Ｐ明朝"/>
        </w:rPr>
        <w:t>県は、県ホームページ内の掲載</w:t>
      </w:r>
      <w:r w:rsidRPr="009E7163">
        <w:rPr>
          <w:rFonts w:ascii="ＭＳ Ｐ明朝" w:eastAsia="ＭＳ Ｐ明朝" w:hAnsi="ＭＳ Ｐ明朝" w:hint="eastAsia"/>
        </w:rPr>
        <w:t>およ</w:t>
      </w:r>
      <w:r w:rsidRPr="009E7163">
        <w:rPr>
          <w:rFonts w:ascii="ＭＳ Ｐ明朝" w:eastAsia="ＭＳ Ｐ明朝" w:hAnsi="ＭＳ Ｐ明朝"/>
        </w:rPr>
        <w:t>びリンク先ページの内容に関し、一切</w:t>
      </w:r>
      <w:r w:rsidRPr="009E7163">
        <w:rPr>
          <w:rFonts w:ascii="ＭＳ Ｐ明朝" w:eastAsia="ＭＳ Ｐ明朝" w:hAnsi="ＭＳ Ｐ明朝" w:hint="eastAsia"/>
        </w:rPr>
        <w:t>その責任を負わない。</w:t>
      </w:r>
    </w:p>
    <w:p w14:paraId="3C0EFFA2" w14:textId="77777777" w:rsidR="00272CB1" w:rsidRPr="009E7163" w:rsidRDefault="00272CB1" w:rsidP="00272CB1">
      <w:pPr>
        <w:rPr>
          <w:rFonts w:ascii="ＭＳ Ｐ明朝" w:eastAsia="ＭＳ Ｐ明朝" w:hAnsi="ＭＳ Ｐ明朝"/>
        </w:rPr>
      </w:pPr>
    </w:p>
    <w:p w14:paraId="4E9A2946"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（その他）</w:t>
      </w:r>
    </w:p>
    <w:p w14:paraId="663948FF" w14:textId="2AC47B1A" w:rsidR="00272CB1" w:rsidRPr="009E7163" w:rsidRDefault="00272CB1" w:rsidP="00272CB1">
      <w:pPr>
        <w:rPr>
          <w:rFonts w:ascii="ＭＳ Ｐ明朝" w:eastAsia="ＭＳ Ｐ明朝" w:hAnsi="ＭＳ Ｐ明朝"/>
        </w:rPr>
      </w:pPr>
      <w:r w:rsidRPr="003736A0">
        <w:rPr>
          <w:rFonts w:ascii="ＭＳ Ｐ明朝" w:eastAsia="ＭＳ Ｐ明朝" w:hAnsi="ＭＳ Ｐ明朝" w:hint="eastAsia"/>
        </w:rPr>
        <w:t>第</w:t>
      </w:r>
      <w:r w:rsidRPr="003736A0">
        <w:rPr>
          <w:rFonts w:ascii="ＭＳ Ｐ明朝" w:eastAsia="ＭＳ Ｐ明朝" w:hAnsi="ＭＳ Ｐ明朝"/>
        </w:rPr>
        <w:t>1</w:t>
      </w:r>
      <w:r w:rsidR="007F0654">
        <w:rPr>
          <w:rFonts w:ascii="ＭＳ Ｐ明朝" w:eastAsia="ＭＳ Ｐ明朝" w:hAnsi="ＭＳ Ｐ明朝" w:hint="eastAsia"/>
        </w:rPr>
        <w:t>2</w:t>
      </w:r>
      <w:r w:rsidRPr="003736A0">
        <w:rPr>
          <w:rFonts w:ascii="ＭＳ Ｐ明朝" w:eastAsia="ＭＳ Ｐ明朝" w:hAnsi="ＭＳ Ｐ明朝"/>
        </w:rPr>
        <w:t>条</w:t>
      </w:r>
      <w:r w:rsidR="003736A0">
        <w:rPr>
          <w:rFonts w:ascii="ＭＳ Ｐ明朝" w:eastAsia="ＭＳ Ｐ明朝" w:hAnsi="ＭＳ Ｐ明朝" w:hint="eastAsia"/>
        </w:rPr>
        <w:t xml:space="preserve">　</w:t>
      </w:r>
      <w:r w:rsidRPr="009E7163">
        <w:rPr>
          <w:rFonts w:ascii="ＭＳ Ｐ明朝" w:eastAsia="ＭＳ Ｐ明朝" w:hAnsi="ＭＳ Ｐ明朝"/>
        </w:rPr>
        <w:t>この要領に定めるもののほか、自転車損害賠償</w:t>
      </w:r>
      <w:r w:rsidRPr="009E7163">
        <w:rPr>
          <w:rFonts w:ascii="ＭＳ Ｐ明朝" w:eastAsia="ＭＳ Ｐ明朝" w:hAnsi="ＭＳ Ｐ明朝" w:hint="eastAsia"/>
        </w:rPr>
        <w:t>責任</w:t>
      </w:r>
      <w:r w:rsidRPr="009E7163">
        <w:rPr>
          <w:rFonts w:ascii="ＭＳ Ｐ明朝" w:eastAsia="ＭＳ Ｐ明朝" w:hAnsi="ＭＳ Ｐ明朝"/>
        </w:rPr>
        <w:t>保険等を取り扱う事業者の情</w:t>
      </w:r>
      <w:r w:rsidRPr="009E7163">
        <w:rPr>
          <w:rFonts w:ascii="ＭＳ Ｐ明朝" w:eastAsia="ＭＳ Ｐ明朝" w:hAnsi="ＭＳ Ｐ明朝" w:hint="eastAsia"/>
        </w:rPr>
        <w:t>報の県ホームページへの掲載について必要な事項は、県民安全課長が別に定める。</w:t>
      </w:r>
    </w:p>
    <w:p w14:paraId="711ADC4B" w14:textId="77777777" w:rsidR="00272CB1" w:rsidRPr="009E7163" w:rsidRDefault="00272CB1" w:rsidP="00272CB1">
      <w:pPr>
        <w:rPr>
          <w:rFonts w:ascii="ＭＳ Ｐ明朝" w:eastAsia="ＭＳ Ｐ明朝" w:hAnsi="ＭＳ Ｐ明朝"/>
        </w:rPr>
      </w:pPr>
    </w:p>
    <w:p w14:paraId="3EB24A89"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附</w:t>
      </w:r>
      <w:r w:rsidRPr="009E7163">
        <w:rPr>
          <w:rFonts w:ascii="ＭＳ Ｐ明朝" w:eastAsia="ＭＳ Ｐ明朝" w:hAnsi="ＭＳ Ｐ明朝"/>
        </w:rPr>
        <w:t xml:space="preserve"> 則</w:t>
      </w:r>
    </w:p>
    <w:p w14:paraId="4F8734BE" w14:textId="2D8AFCBE" w:rsidR="00FF2A60" w:rsidRDefault="00272CB1" w:rsidP="00272CB1">
      <w:pPr>
        <w:rPr>
          <w:rFonts w:ascii="ＭＳ Ｐ明朝" w:eastAsia="ＭＳ Ｐ明朝" w:hAnsi="ＭＳ Ｐ明朝"/>
        </w:rPr>
      </w:pPr>
      <w:r w:rsidRPr="009E7163">
        <w:rPr>
          <w:rFonts w:ascii="ＭＳ Ｐ明朝" w:eastAsia="ＭＳ Ｐ明朝" w:hAnsi="ＭＳ Ｐ明朝" w:hint="eastAsia"/>
        </w:rPr>
        <w:t>この</w:t>
      </w:r>
      <w:r w:rsidR="005C5086" w:rsidRPr="009E7163">
        <w:rPr>
          <w:rFonts w:ascii="ＭＳ Ｐ明朝" w:eastAsia="ＭＳ Ｐ明朝" w:hAnsi="ＭＳ Ｐ明朝" w:hint="eastAsia"/>
        </w:rPr>
        <w:t>要領</w:t>
      </w:r>
      <w:r w:rsidRPr="009E7163">
        <w:rPr>
          <w:rFonts w:ascii="ＭＳ Ｐ明朝" w:eastAsia="ＭＳ Ｐ明朝" w:hAnsi="ＭＳ Ｐ明朝" w:hint="eastAsia"/>
        </w:rPr>
        <w:t>は、令和3年12</w:t>
      </w:r>
      <w:r w:rsidRPr="009E7163">
        <w:rPr>
          <w:rFonts w:ascii="ＭＳ Ｐ明朝" w:eastAsia="ＭＳ Ｐ明朝" w:hAnsi="ＭＳ Ｐ明朝"/>
        </w:rPr>
        <w:t>月</w:t>
      </w:r>
      <w:r w:rsidR="00920E68">
        <w:rPr>
          <w:rFonts w:ascii="ＭＳ Ｐ明朝" w:eastAsia="ＭＳ Ｐ明朝" w:hAnsi="ＭＳ Ｐ明朝" w:hint="eastAsia"/>
        </w:rPr>
        <w:t>２８</w:t>
      </w:r>
      <w:r w:rsidRPr="009E7163">
        <w:rPr>
          <w:rFonts w:ascii="ＭＳ Ｐ明朝" w:eastAsia="ＭＳ Ｐ明朝" w:hAnsi="ＭＳ Ｐ明朝"/>
        </w:rPr>
        <w:t>日から施行する</w:t>
      </w:r>
      <w:r w:rsidR="00040641">
        <w:rPr>
          <w:rFonts w:ascii="ＭＳ Ｐ明朝" w:eastAsia="ＭＳ Ｐ明朝" w:hAnsi="ＭＳ Ｐ明朝" w:hint="eastAsia"/>
        </w:rPr>
        <w:t>。</w:t>
      </w:r>
    </w:p>
    <w:p w14:paraId="3EA69BED" w14:textId="77777777" w:rsidR="00040641" w:rsidRPr="00165852" w:rsidRDefault="00040641" w:rsidP="00040641">
      <w:pPr>
        <w:rPr>
          <w:rFonts w:ascii="ＭＳ Ｐ明朝" w:eastAsia="ＭＳ Ｐ明朝" w:hAnsi="ＭＳ Ｐ明朝"/>
          <w:color w:val="000000" w:themeColor="text1"/>
        </w:rPr>
      </w:pPr>
      <w:r w:rsidRPr="00165852">
        <w:rPr>
          <w:rFonts w:ascii="ＭＳ Ｐ明朝" w:eastAsia="ＭＳ Ｐ明朝" w:hAnsi="ＭＳ Ｐ明朝" w:hint="eastAsia"/>
          <w:color w:val="000000" w:themeColor="text1"/>
        </w:rPr>
        <w:t>附</w:t>
      </w:r>
      <w:r w:rsidRPr="00165852">
        <w:rPr>
          <w:rFonts w:ascii="ＭＳ Ｐ明朝" w:eastAsia="ＭＳ Ｐ明朝" w:hAnsi="ＭＳ Ｐ明朝"/>
          <w:color w:val="000000" w:themeColor="text1"/>
        </w:rPr>
        <w:t xml:space="preserve"> 則</w:t>
      </w:r>
    </w:p>
    <w:p w14:paraId="18B8B601" w14:textId="3FD6F762" w:rsidR="00040641" w:rsidRPr="00165852" w:rsidRDefault="00040641" w:rsidP="00040641">
      <w:pPr>
        <w:rPr>
          <w:rFonts w:ascii="ＭＳ Ｐ明朝" w:eastAsia="ＭＳ Ｐ明朝" w:hAnsi="ＭＳ Ｐ明朝"/>
          <w:color w:val="000000" w:themeColor="text1"/>
        </w:rPr>
      </w:pPr>
      <w:r w:rsidRPr="00165852">
        <w:rPr>
          <w:rFonts w:ascii="ＭＳ Ｐ明朝" w:eastAsia="ＭＳ Ｐ明朝" w:hAnsi="ＭＳ Ｐ明朝" w:hint="eastAsia"/>
          <w:color w:val="000000" w:themeColor="text1"/>
        </w:rPr>
        <w:t>この要領は、令和４年２</w:t>
      </w:r>
      <w:r w:rsidRPr="00165852">
        <w:rPr>
          <w:rFonts w:ascii="ＭＳ Ｐ明朝" w:eastAsia="ＭＳ Ｐ明朝" w:hAnsi="ＭＳ Ｐ明朝"/>
          <w:color w:val="000000" w:themeColor="text1"/>
        </w:rPr>
        <w:t>月</w:t>
      </w:r>
      <w:r w:rsidR="00165852" w:rsidRPr="00165852">
        <w:rPr>
          <w:rFonts w:ascii="ＭＳ Ｐ明朝" w:eastAsia="ＭＳ Ｐ明朝" w:hAnsi="ＭＳ Ｐ明朝" w:hint="eastAsia"/>
          <w:color w:val="000000" w:themeColor="text1"/>
        </w:rPr>
        <w:t>１</w:t>
      </w:r>
      <w:r w:rsidRPr="00165852">
        <w:rPr>
          <w:rFonts w:ascii="ＭＳ Ｐ明朝" w:eastAsia="ＭＳ Ｐ明朝" w:hAnsi="ＭＳ Ｐ明朝"/>
          <w:color w:val="000000" w:themeColor="text1"/>
        </w:rPr>
        <w:t>日から施行する</w:t>
      </w:r>
      <w:r w:rsidRPr="00165852">
        <w:rPr>
          <w:rFonts w:ascii="ＭＳ Ｐ明朝" w:eastAsia="ＭＳ Ｐ明朝" w:hAnsi="ＭＳ Ｐ明朝" w:hint="eastAsia"/>
          <w:color w:val="000000" w:themeColor="text1"/>
        </w:rPr>
        <w:t>。</w:t>
      </w:r>
    </w:p>
    <w:p w14:paraId="22F92F4B" w14:textId="77777777" w:rsidR="00A05453" w:rsidRPr="00165852" w:rsidRDefault="00A05453" w:rsidP="00A05453">
      <w:pPr>
        <w:rPr>
          <w:rFonts w:ascii="ＭＳ Ｐ明朝" w:eastAsia="ＭＳ Ｐ明朝" w:hAnsi="ＭＳ Ｐ明朝"/>
          <w:color w:val="000000" w:themeColor="text1"/>
        </w:rPr>
      </w:pPr>
      <w:r w:rsidRPr="00165852">
        <w:rPr>
          <w:rFonts w:ascii="ＭＳ Ｐ明朝" w:eastAsia="ＭＳ Ｐ明朝" w:hAnsi="ＭＳ Ｐ明朝" w:hint="eastAsia"/>
          <w:color w:val="000000" w:themeColor="text1"/>
        </w:rPr>
        <w:t>附</w:t>
      </w:r>
      <w:r w:rsidRPr="00165852">
        <w:rPr>
          <w:rFonts w:ascii="ＭＳ Ｐ明朝" w:eastAsia="ＭＳ Ｐ明朝" w:hAnsi="ＭＳ Ｐ明朝"/>
          <w:color w:val="000000" w:themeColor="text1"/>
        </w:rPr>
        <w:t xml:space="preserve"> 則</w:t>
      </w:r>
    </w:p>
    <w:p w14:paraId="1DB833C4" w14:textId="7B1EEF0F" w:rsidR="00040641" w:rsidRPr="00A05453" w:rsidRDefault="00A05453" w:rsidP="00272CB1">
      <w:pPr>
        <w:rPr>
          <w:rFonts w:ascii="ＭＳ Ｐ明朝" w:eastAsia="ＭＳ Ｐ明朝" w:hAnsi="ＭＳ Ｐ明朝" w:hint="eastAsia"/>
          <w:color w:val="000000" w:themeColor="text1"/>
        </w:rPr>
      </w:pPr>
      <w:r w:rsidRPr="00165852">
        <w:rPr>
          <w:rFonts w:ascii="ＭＳ Ｐ明朝" w:eastAsia="ＭＳ Ｐ明朝" w:hAnsi="ＭＳ Ｐ明朝" w:hint="eastAsia"/>
          <w:color w:val="000000" w:themeColor="text1"/>
        </w:rPr>
        <w:t>この要領は、令和</w:t>
      </w:r>
      <w:r>
        <w:rPr>
          <w:rFonts w:ascii="ＭＳ Ｐ明朝" w:eastAsia="ＭＳ Ｐ明朝" w:hAnsi="ＭＳ Ｐ明朝" w:hint="eastAsia"/>
          <w:color w:val="000000" w:themeColor="text1"/>
        </w:rPr>
        <w:t>５</w:t>
      </w:r>
      <w:r w:rsidRPr="00165852">
        <w:rPr>
          <w:rFonts w:ascii="ＭＳ Ｐ明朝" w:eastAsia="ＭＳ Ｐ明朝" w:hAnsi="ＭＳ Ｐ明朝" w:hint="eastAsia"/>
          <w:color w:val="000000" w:themeColor="text1"/>
        </w:rPr>
        <w:t>年</w:t>
      </w:r>
      <w:r>
        <w:rPr>
          <w:rFonts w:ascii="ＭＳ Ｐ明朝" w:eastAsia="ＭＳ Ｐ明朝" w:hAnsi="ＭＳ Ｐ明朝" w:hint="eastAsia"/>
          <w:color w:val="000000" w:themeColor="text1"/>
        </w:rPr>
        <w:t>５</w:t>
      </w:r>
      <w:r w:rsidRPr="00165852">
        <w:rPr>
          <w:rFonts w:ascii="ＭＳ Ｐ明朝" w:eastAsia="ＭＳ Ｐ明朝" w:hAnsi="ＭＳ Ｐ明朝"/>
          <w:color w:val="000000" w:themeColor="text1"/>
        </w:rPr>
        <w:t>月</w:t>
      </w:r>
      <w:r>
        <w:rPr>
          <w:rFonts w:ascii="ＭＳ Ｐ明朝" w:eastAsia="ＭＳ Ｐ明朝" w:hAnsi="ＭＳ Ｐ明朝" w:hint="eastAsia"/>
          <w:color w:val="000000" w:themeColor="text1"/>
        </w:rPr>
        <w:t>２２</w:t>
      </w:r>
      <w:r w:rsidRPr="00165852">
        <w:rPr>
          <w:rFonts w:ascii="ＭＳ Ｐ明朝" w:eastAsia="ＭＳ Ｐ明朝" w:hAnsi="ＭＳ Ｐ明朝"/>
          <w:color w:val="000000" w:themeColor="text1"/>
        </w:rPr>
        <w:t>日から施行する</w:t>
      </w:r>
      <w:r w:rsidRPr="00165852">
        <w:rPr>
          <w:rFonts w:ascii="ＭＳ Ｐ明朝" w:eastAsia="ＭＳ Ｐ明朝" w:hAnsi="ＭＳ Ｐ明朝" w:hint="eastAsia"/>
          <w:color w:val="000000" w:themeColor="text1"/>
        </w:rPr>
        <w:t>。</w:t>
      </w:r>
    </w:p>
    <w:sectPr w:rsidR="00040641" w:rsidRPr="00A05453" w:rsidSect="00463A41">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49AE" w14:textId="77777777" w:rsidR="00272CB1" w:rsidRDefault="00272CB1" w:rsidP="00272CB1">
      <w:r>
        <w:separator/>
      </w:r>
    </w:p>
  </w:endnote>
  <w:endnote w:type="continuationSeparator" w:id="0">
    <w:p w14:paraId="56B889F2" w14:textId="77777777" w:rsidR="00272CB1" w:rsidRDefault="00272CB1" w:rsidP="0027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1FA9" w14:textId="77777777" w:rsidR="00272CB1" w:rsidRDefault="00272CB1" w:rsidP="00272CB1">
      <w:r>
        <w:separator/>
      </w:r>
    </w:p>
  </w:footnote>
  <w:footnote w:type="continuationSeparator" w:id="0">
    <w:p w14:paraId="5317677B" w14:textId="77777777" w:rsidR="00272CB1" w:rsidRDefault="00272CB1" w:rsidP="0027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0"/>
    <w:rsid w:val="00040641"/>
    <w:rsid w:val="00085B20"/>
    <w:rsid w:val="000A394E"/>
    <w:rsid w:val="00165852"/>
    <w:rsid w:val="0017728C"/>
    <w:rsid w:val="00272CB1"/>
    <w:rsid w:val="002F30C3"/>
    <w:rsid w:val="003204FC"/>
    <w:rsid w:val="003736A0"/>
    <w:rsid w:val="003D2B3F"/>
    <w:rsid w:val="00463A41"/>
    <w:rsid w:val="00472F4D"/>
    <w:rsid w:val="005C5086"/>
    <w:rsid w:val="00694063"/>
    <w:rsid w:val="006E5C20"/>
    <w:rsid w:val="00760F8F"/>
    <w:rsid w:val="007F0654"/>
    <w:rsid w:val="00920E68"/>
    <w:rsid w:val="009E7163"/>
    <w:rsid w:val="00A05453"/>
    <w:rsid w:val="00D50EB1"/>
    <w:rsid w:val="00D860BB"/>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4A64F"/>
  <w15:chartTrackingRefBased/>
  <w15:docId w15:val="{7EE45FAB-739E-4F9F-B353-42C3DEE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CB1"/>
    <w:pPr>
      <w:tabs>
        <w:tab w:val="center" w:pos="4252"/>
        <w:tab w:val="right" w:pos="8504"/>
      </w:tabs>
      <w:snapToGrid w:val="0"/>
    </w:pPr>
  </w:style>
  <w:style w:type="character" w:customStyle="1" w:styleId="a4">
    <w:name w:val="ヘッダー (文字)"/>
    <w:basedOn w:val="a0"/>
    <w:link w:val="a3"/>
    <w:uiPriority w:val="99"/>
    <w:rsid w:val="00272CB1"/>
  </w:style>
  <w:style w:type="paragraph" w:styleId="a5">
    <w:name w:val="footer"/>
    <w:basedOn w:val="a"/>
    <w:link w:val="a6"/>
    <w:uiPriority w:val="99"/>
    <w:unhideWhenUsed/>
    <w:rsid w:val="00272CB1"/>
    <w:pPr>
      <w:tabs>
        <w:tab w:val="center" w:pos="4252"/>
        <w:tab w:val="right" w:pos="8504"/>
      </w:tabs>
      <w:snapToGrid w:val="0"/>
    </w:pPr>
  </w:style>
  <w:style w:type="character" w:customStyle="1" w:styleId="a6">
    <w:name w:val="フッター (文字)"/>
    <w:basedOn w:val="a0"/>
    <w:link w:val="a5"/>
    <w:uiPriority w:val="99"/>
    <w:rsid w:val="0027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長嗣</dc:creator>
  <cp:keywords/>
  <dc:description/>
  <cp:lastModifiedBy>塚田 長嗣</cp:lastModifiedBy>
  <cp:revision>22</cp:revision>
  <cp:lastPrinted>2021-12-24T00:36:00Z</cp:lastPrinted>
  <dcterms:created xsi:type="dcterms:W3CDTF">2021-12-03T08:51:00Z</dcterms:created>
  <dcterms:modified xsi:type="dcterms:W3CDTF">2023-08-02T03:28:00Z</dcterms:modified>
</cp:coreProperties>
</file>