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9E47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jc w:val="center"/>
        <w:rPr>
          <w:rFonts w:ascii="ＭＳ 明朝" w:hAnsi="Times New Roman"/>
          <w:kern w:val="0"/>
          <w:szCs w:val="20"/>
        </w:rPr>
      </w:pPr>
      <w:r>
        <w:rPr>
          <w:rFonts w:ascii="ＭＳ 明朝" w:hAnsi="Times New Roman" w:hint="eastAsia"/>
          <w:kern w:val="0"/>
          <w:szCs w:val="20"/>
        </w:rPr>
        <w:t>登 録 証 再 交 付</w:t>
      </w:r>
      <w:r w:rsidRPr="007258C0">
        <w:rPr>
          <w:rFonts w:ascii="ＭＳ 明朝" w:hAnsi="Times New Roman" w:hint="eastAsia"/>
          <w:kern w:val="0"/>
          <w:szCs w:val="20"/>
        </w:rPr>
        <w:t xml:space="preserve"> 申 請 書</w:t>
      </w:r>
    </w:p>
    <w:p w14:paraId="19DBAC43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</w:p>
    <w:p w14:paraId="1B6C4F19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  <w:r w:rsidRPr="007258C0">
        <w:rPr>
          <w:rFonts w:ascii="ＭＳ 明朝" w:hAnsi="Times New Roman"/>
          <w:kern w:val="0"/>
          <w:szCs w:val="20"/>
        </w:rPr>
        <w:t xml:space="preserve">                                                  </w:t>
      </w:r>
      <w:r w:rsidRPr="007258C0">
        <w:rPr>
          <w:rFonts w:ascii="ＭＳ 明朝" w:hAnsi="Times New Roman" w:hint="eastAsia"/>
          <w:kern w:val="0"/>
          <w:szCs w:val="20"/>
        </w:rPr>
        <w:t xml:space="preserve">　　年　　月　　日</w:t>
      </w:r>
    </w:p>
    <w:p w14:paraId="252333DF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</w:p>
    <w:p w14:paraId="5289B7EB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hAnsi="Times New Roman"/>
          <w:kern w:val="0"/>
          <w:szCs w:val="20"/>
        </w:rPr>
      </w:pPr>
      <w:r w:rsidRPr="007258C0">
        <w:rPr>
          <w:rFonts w:ascii="ＭＳ 明朝" w:hAnsi="Times New Roman" w:hint="eastAsia"/>
          <w:kern w:val="0"/>
          <w:szCs w:val="20"/>
        </w:rPr>
        <w:t>福井県知事　様</w:t>
      </w:r>
    </w:p>
    <w:p w14:paraId="08619E46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</w:p>
    <w:p w14:paraId="24018620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  <w:r w:rsidRPr="007258C0">
        <w:rPr>
          <w:rFonts w:ascii="ＭＳ 明朝" w:hAnsi="Times New Roman"/>
          <w:kern w:val="0"/>
          <w:szCs w:val="20"/>
        </w:rPr>
        <w:t xml:space="preserve">                                 </w:t>
      </w:r>
      <w:r w:rsidRPr="007258C0">
        <w:rPr>
          <w:rFonts w:ascii="ＭＳ 明朝" w:hAnsi="Times New Roman" w:hint="eastAsia"/>
          <w:kern w:val="0"/>
          <w:szCs w:val="20"/>
        </w:rPr>
        <w:t xml:space="preserve">　申請者　住所</w:t>
      </w:r>
    </w:p>
    <w:p w14:paraId="698330EB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  <w:r w:rsidRPr="007258C0">
        <w:rPr>
          <w:rFonts w:ascii="ＭＳ 明朝" w:hAnsi="Times New Roman"/>
          <w:kern w:val="0"/>
          <w:szCs w:val="20"/>
        </w:rPr>
        <w:t xml:space="preserve">                         </w:t>
      </w:r>
      <w:r w:rsidRPr="007258C0">
        <w:rPr>
          <w:rFonts w:ascii="ＭＳ 明朝" w:hAnsi="Times New Roman" w:hint="eastAsia"/>
          <w:kern w:val="0"/>
          <w:szCs w:val="20"/>
        </w:rPr>
        <w:t xml:space="preserve">　　　　　　　　　氏名　　　　　　　　　　　　　　　　　　　　　　　　　　　　　　　　　　　　　　　　　　　　　　　　</w:t>
      </w:r>
    </w:p>
    <w:p w14:paraId="68F8A985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ind w:firstLineChars="2100" w:firstLine="5040"/>
        <w:rPr>
          <w:rFonts w:ascii="ＭＳ 明朝" w:hAnsi="Times New Roman"/>
          <w:kern w:val="0"/>
          <w:szCs w:val="20"/>
        </w:rPr>
      </w:pPr>
      <w:r w:rsidRPr="007258C0">
        <w:rPr>
          <w:rFonts w:ascii="ＭＳ 明朝" w:hAnsi="Times New Roman" w:hint="eastAsia"/>
          <w:kern w:val="0"/>
          <w:szCs w:val="20"/>
        </w:rPr>
        <w:t>（名称および代表者の氏名）</w:t>
      </w:r>
    </w:p>
    <w:p w14:paraId="268C40B7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</w:p>
    <w:p w14:paraId="6D9B6772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  <w:r w:rsidRPr="007258C0">
        <w:rPr>
          <w:rFonts w:ascii="ＭＳ 明朝" w:hAnsi="Times New Roman" w:hint="eastAsia"/>
          <w:kern w:val="0"/>
          <w:szCs w:val="20"/>
        </w:rPr>
        <w:t xml:space="preserve">　</w:t>
      </w:r>
      <w:r w:rsidRPr="007258C0">
        <w:rPr>
          <w:rFonts w:ascii="ＭＳ 明朝" w:hAnsi="ＭＳ 明朝" w:hint="eastAsia"/>
        </w:rPr>
        <w:t>計量法施行規則第４６条第１項の規定により、次のとおり計量証明の事業の登録証の再交付を受けたいので、登録証（登録証を失った事実を記載した書面）を添えて、申請します</w:t>
      </w:r>
      <w:r w:rsidRPr="007258C0">
        <w:rPr>
          <w:rFonts w:ascii="ＭＳ 明朝" w:hAnsi="Times New Roman" w:hint="eastAsia"/>
          <w:kern w:val="0"/>
          <w:szCs w:val="20"/>
        </w:rPr>
        <w:t>。</w:t>
      </w:r>
    </w:p>
    <w:p w14:paraId="7DDC7EBD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</w:p>
    <w:p w14:paraId="0EF72275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jc w:val="center"/>
        <w:rPr>
          <w:rFonts w:ascii="ＭＳ 明朝" w:hAnsi="Times New Roman"/>
          <w:kern w:val="0"/>
          <w:szCs w:val="20"/>
        </w:rPr>
      </w:pPr>
      <w:r w:rsidRPr="007258C0">
        <w:rPr>
          <w:rFonts w:ascii="ＭＳ 明朝" w:hAnsi="Times New Roman" w:hint="eastAsia"/>
          <w:kern w:val="0"/>
          <w:szCs w:val="20"/>
        </w:rPr>
        <w:t>記</w:t>
      </w:r>
    </w:p>
    <w:p w14:paraId="39F1977B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</w:p>
    <w:p w14:paraId="044D0D46" w14:textId="7AD272EB" w:rsidR="00297C2F" w:rsidRDefault="00297C2F" w:rsidP="00E169B0">
      <w:pPr>
        <w:ind w:left="240" w:hangingChars="100" w:hanging="240"/>
      </w:pPr>
      <w:r>
        <w:rPr>
          <w:rFonts w:hint="eastAsia"/>
        </w:rPr>
        <w:t xml:space="preserve">１　</w:t>
      </w:r>
      <w:r>
        <w:rPr>
          <w:rFonts w:hAnsi="ＭＳ Ｐ明朝" w:hint="eastAsia"/>
        </w:rPr>
        <w:t>登録の年月日および登録番号</w:t>
      </w:r>
    </w:p>
    <w:p w14:paraId="1B02E3C4" w14:textId="77777777" w:rsidR="00E169B0" w:rsidRDefault="00E169B0" w:rsidP="00E169B0">
      <w:pPr>
        <w:ind w:left="240" w:hangingChars="100" w:hanging="240"/>
      </w:pPr>
    </w:p>
    <w:p w14:paraId="58E8858E" w14:textId="77777777" w:rsidR="00E169B0" w:rsidRDefault="00E169B0" w:rsidP="00E169B0">
      <w:pPr>
        <w:ind w:left="240" w:hangingChars="100" w:hanging="240"/>
      </w:pPr>
    </w:p>
    <w:p w14:paraId="6B5890FE" w14:textId="77777777" w:rsidR="007258C0" w:rsidRPr="00297C2F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</w:p>
    <w:p w14:paraId="3FBF5C81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  <w:r w:rsidRPr="007258C0">
        <w:rPr>
          <w:rFonts w:ascii="ＭＳ 明朝" w:hAnsi="Times New Roman" w:hint="eastAsia"/>
          <w:kern w:val="0"/>
          <w:szCs w:val="20"/>
        </w:rPr>
        <w:t>２　事業の区分</w:t>
      </w:r>
    </w:p>
    <w:p w14:paraId="2B4CA0FF" w14:textId="77777777" w:rsidR="007258C0" w:rsidRDefault="007258C0" w:rsidP="007258C0">
      <w:pPr>
        <w:autoSpaceDE w:val="0"/>
        <w:autoSpaceDN w:val="0"/>
        <w:adjustRightInd w:val="0"/>
        <w:spacing w:line="360" w:lineRule="atLeast"/>
      </w:pPr>
    </w:p>
    <w:p w14:paraId="35C93233" w14:textId="77777777" w:rsidR="00E169B0" w:rsidRPr="00297C2F" w:rsidRDefault="00E169B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</w:p>
    <w:p w14:paraId="0297A706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</w:p>
    <w:p w14:paraId="0EEF3227" w14:textId="77777777" w:rsidR="007258C0" w:rsidRP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  <w:szCs w:val="20"/>
        </w:rPr>
      </w:pPr>
      <w:r>
        <w:rPr>
          <w:rFonts w:ascii="ＭＳ 明朝" w:hAnsi="Times New Roman" w:hint="eastAsia"/>
          <w:kern w:val="0"/>
          <w:szCs w:val="20"/>
        </w:rPr>
        <w:t>３　再交付申請の事由</w:t>
      </w:r>
    </w:p>
    <w:p w14:paraId="0963B2A7" w14:textId="77777777" w:rsid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</w:rPr>
      </w:pPr>
    </w:p>
    <w:p w14:paraId="50C968CA" w14:textId="77777777" w:rsidR="007258C0" w:rsidRDefault="007258C0" w:rsidP="007258C0">
      <w:pPr>
        <w:autoSpaceDE w:val="0"/>
        <w:autoSpaceDN w:val="0"/>
        <w:adjustRightInd w:val="0"/>
        <w:spacing w:line="360" w:lineRule="atLeast"/>
        <w:rPr>
          <w:rFonts w:ascii="ＭＳ 明朝" w:hAnsi="Times New Roman"/>
          <w:kern w:val="0"/>
        </w:rPr>
      </w:pPr>
    </w:p>
    <w:p w14:paraId="4C9448C5" w14:textId="77777777" w:rsidR="00E169B0" w:rsidRDefault="00E169B0" w:rsidP="00E169B0"/>
    <w:p w14:paraId="6FB88B99" w14:textId="77777777" w:rsidR="00E169B0" w:rsidRPr="001257B1" w:rsidRDefault="00E169B0" w:rsidP="00E169B0"/>
    <w:p w14:paraId="15D06B37" w14:textId="77777777" w:rsidR="00E169B0" w:rsidRDefault="00E169B0" w:rsidP="00E169B0">
      <w:r>
        <w:rPr>
          <w:rFonts w:hint="eastAsia"/>
        </w:rPr>
        <w:t>備考</w:t>
      </w:r>
      <w:r>
        <w:rPr>
          <w:rFonts w:cs="Century" w:hint="eastAsia"/>
        </w:rPr>
        <w:t xml:space="preserve"> </w:t>
      </w:r>
    </w:p>
    <w:p w14:paraId="7D857EA5" w14:textId="05587ECD" w:rsidR="00F47471" w:rsidRPr="00F47471" w:rsidRDefault="00E169B0" w:rsidP="00F47471">
      <w:pPr>
        <w:widowControl/>
        <w:numPr>
          <w:ilvl w:val="1"/>
          <w:numId w:val="1"/>
        </w:numPr>
        <w:spacing w:after="83" w:line="256" w:lineRule="auto"/>
        <w:ind w:hanging="420"/>
        <w:jc w:val="left"/>
      </w:pPr>
      <w:r>
        <w:rPr>
          <w:rFonts w:hint="eastAsia"/>
        </w:rPr>
        <w:t>用紙の大きさは、日本産業規格Ａ４とすること。</w:t>
      </w:r>
      <w:r>
        <w:rPr>
          <w:rFonts w:cs="Century" w:hint="eastAsia"/>
        </w:rPr>
        <w:t xml:space="preserve"> </w:t>
      </w:r>
    </w:p>
    <w:p w14:paraId="3F21377F" w14:textId="77777777" w:rsidR="00587B8F" w:rsidRDefault="00587B8F" w:rsidP="00587B8F">
      <w:pPr>
        <w:widowControl/>
        <w:ind w:firstLine="120"/>
        <w:jc w:val="left"/>
        <w:textAlignment w:val="baseline"/>
        <w:rPr>
          <w:rFonts w:hAnsi="ＭＳ 明朝" w:cs="ＭＳ Ｐゴシック"/>
          <w:b/>
          <w:bCs/>
          <w:color w:val="000000"/>
          <w:sz w:val="22"/>
          <w:szCs w:val="22"/>
        </w:rPr>
      </w:pPr>
    </w:p>
    <w:p w14:paraId="4F63A56F" w14:textId="77777777" w:rsidR="00587B8F" w:rsidRDefault="00587B8F" w:rsidP="00587B8F">
      <w:pPr>
        <w:widowControl/>
        <w:ind w:firstLine="120"/>
        <w:jc w:val="left"/>
        <w:textAlignment w:val="baseline"/>
        <w:rPr>
          <w:rFonts w:hAnsi="ＭＳ 明朝" w:cs="ＭＳ Ｐゴシック"/>
          <w:b/>
          <w:bCs/>
          <w:color w:val="000000"/>
          <w:sz w:val="22"/>
          <w:szCs w:val="22"/>
        </w:rPr>
      </w:pPr>
    </w:p>
    <w:p w14:paraId="6CA54941" w14:textId="785AD328" w:rsidR="00587B8F" w:rsidRPr="00117306" w:rsidRDefault="00587B8F" w:rsidP="00587B8F">
      <w:pPr>
        <w:widowControl/>
        <w:ind w:firstLine="120"/>
        <w:jc w:val="left"/>
        <w:textAlignment w:val="baseline"/>
        <w:rPr>
          <w:rFonts w:ascii="Meiryo UI" w:eastAsia="Meiryo UI" w:hAnsi="Meiryo UI" w:cs="ＭＳ Ｐゴシック" w:hint="eastAsia"/>
          <w:color w:val="000000"/>
          <w:sz w:val="20"/>
          <w:szCs w:val="20"/>
        </w:rPr>
      </w:pPr>
      <w:r>
        <w:rPr>
          <w:rFonts w:hAnsi="ＭＳ 明朝" w:cs="ＭＳ Ｐゴシック" w:hint="eastAsia"/>
          <w:b/>
          <w:bCs/>
          <w:color w:val="000000"/>
          <w:sz w:val="22"/>
          <w:szCs w:val="22"/>
        </w:rPr>
        <w:t>●</w:t>
      </w:r>
      <w:r w:rsidRPr="00117306">
        <w:rPr>
          <w:rFonts w:hAnsi="ＭＳ 明朝" w:cs="ＭＳ Ｐゴシック" w:hint="eastAsia"/>
          <w:b/>
          <w:bCs/>
          <w:color w:val="000000"/>
          <w:sz w:val="22"/>
          <w:szCs w:val="22"/>
        </w:rPr>
        <w:t>手数料の支払い方法</w:t>
      </w:r>
      <w:r w:rsidRPr="00117306">
        <w:rPr>
          <w:rFonts w:hAnsi="ＭＳ 明朝" w:cs="ＭＳ Ｐゴシック" w:hint="eastAsia"/>
          <w:color w:val="000000"/>
          <w:sz w:val="22"/>
          <w:szCs w:val="22"/>
        </w:rPr>
        <w:t> </w:t>
      </w:r>
      <w:r w:rsidRPr="00587B8F">
        <w:rPr>
          <w:rFonts w:hAnsi="ＭＳ 明朝" w:cs="ＭＳ Ｐゴシック" w:hint="eastAsia"/>
          <w:color w:val="000000"/>
          <w:sz w:val="20"/>
          <w:szCs w:val="20"/>
        </w:rPr>
        <w:t>（</w:t>
      </w:r>
      <w:r w:rsidRPr="00117306">
        <w:rPr>
          <w:rFonts w:hAnsi="ＭＳ 明朝" w:cs="ＭＳ Ｐゴシック" w:hint="eastAsia"/>
          <w:color w:val="000000"/>
          <w:sz w:val="20"/>
          <w:szCs w:val="20"/>
        </w:rPr>
        <w:t>※該当する番号に○印をつけ、必要事項を記入してください。 </w:t>
      </w:r>
      <w:r w:rsidRPr="00587B8F">
        <w:rPr>
          <w:rFonts w:hAnsi="ＭＳ 明朝" w:cs="ＭＳ Ｐゴシック" w:hint="eastAsia"/>
          <w:color w:val="000000"/>
          <w:sz w:val="20"/>
          <w:szCs w:val="20"/>
        </w:rPr>
        <w:t>）</w:t>
      </w:r>
    </w:p>
    <w:p w14:paraId="1BF82632" w14:textId="77777777" w:rsidR="00587B8F" w:rsidRDefault="00587B8F" w:rsidP="00587B8F">
      <w:pPr>
        <w:widowControl/>
        <w:spacing w:line="100" w:lineRule="exact"/>
        <w:ind w:firstLine="119"/>
        <w:jc w:val="left"/>
        <w:textAlignment w:val="baseline"/>
        <w:rPr>
          <w:rFonts w:hAnsi="ＭＳ 明朝" w:cs="ＭＳ Ｐゴシック"/>
          <w:b/>
          <w:bCs/>
          <w:color w:val="000000"/>
          <w:szCs w:val="21"/>
        </w:rPr>
      </w:pPr>
    </w:p>
    <w:p w14:paraId="19DE0F14" w14:textId="77777777" w:rsidR="00587B8F" w:rsidRPr="00F60D50" w:rsidRDefault="00587B8F" w:rsidP="00587B8F">
      <w:pPr>
        <w:pStyle w:val="a9"/>
        <w:widowControl/>
        <w:numPr>
          <w:ilvl w:val="0"/>
          <w:numId w:val="2"/>
        </w:numPr>
        <w:autoSpaceDE/>
        <w:autoSpaceDN/>
        <w:adjustRightInd/>
        <w:spacing w:line="240" w:lineRule="auto"/>
        <w:ind w:leftChars="0"/>
        <w:jc w:val="left"/>
        <w:textAlignment w:val="baseline"/>
        <w:rPr>
          <w:rFonts w:hAnsi="ＭＳ 明朝" w:cs="ＭＳ Ｐゴシック"/>
          <w:color w:val="000000"/>
          <w:szCs w:val="21"/>
        </w:rPr>
      </w:pPr>
      <w:r w:rsidRPr="00F60D50">
        <w:rPr>
          <w:rFonts w:hAnsi="ＭＳ 明朝" w:cs="ＭＳ Ｐゴシック" w:hint="eastAsia"/>
          <w:b/>
          <w:bCs/>
          <w:color w:val="000000"/>
          <w:szCs w:val="21"/>
        </w:rPr>
        <w:t>手数料納付システム</w:t>
      </w:r>
      <w:r w:rsidRPr="00F60D50">
        <w:rPr>
          <w:rFonts w:hAnsi="ＭＳ 明朝" w:cs="ＭＳ Ｐゴシック" w:hint="eastAsia"/>
          <w:color w:val="000000"/>
          <w:szCs w:val="21"/>
        </w:rPr>
        <w:t> </w:t>
      </w:r>
    </w:p>
    <w:p w14:paraId="76F52D9B" w14:textId="77777777" w:rsidR="00587B8F" w:rsidRPr="00F60D50" w:rsidRDefault="00587B8F" w:rsidP="00587B8F">
      <w:pPr>
        <w:widowControl/>
        <w:spacing w:line="60" w:lineRule="exact"/>
        <w:ind w:left="119"/>
        <w:jc w:val="left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</w:p>
    <w:tbl>
      <w:tblPr>
        <w:tblpPr w:leftFromText="142" w:rightFromText="142" w:vertAnchor="text" w:horzAnchor="margin" w:tblpXSpec="right" w:tblpY="2"/>
        <w:tblW w:w="7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555"/>
        <w:gridCol w:w="555"/>
        <w:gridCol w:w="555"/>
      </w:tblGrid>
      <w:tr w:rsidR="00587B8F" w:rsidRPr="00117306" w14:paraId="154DA606" w14:textId="77777777" w:rsidTr="008A3505">
        <w:trPr>
          <w:trHeight w:val="411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38E1E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FE3A6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D2D7A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65073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92F49" w14:textId="77777777" w:rsidR="00587B8F" w:rsidRPr="00117306" w:rsidRDefault="00587B8F" w:rsidP="008A3505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b/>
                <w:bCs/>
                <w:color w:val="000000"/>
              </w:rPr>
              <w:t>‐</w:t>
            </w: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7BF62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617D4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CD1FE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0DD09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C5AFE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b/>
                <w:bCs/>
                <w:color w:val="000000"/>
              </w:rPr>
              <w:t>‐</w:t>
            </w: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B8901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3D72F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30E87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10C9C" w14:textId="77777777" w:rsidR="00587B8F" w:rsidRPr="00117306" w:rsidRDefault="00587B8F" w:rsidP="008A3505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17306">
              <w:rPr>
                <w:rFonts w:hAnsi="ＭＳ 明朝" w:cs="ＭＳ Ｐゴシック" w:hint="eastAsia"/>
                <w:color w:val="000000"/>
              </w:rPr>
              <w:t> </w:t>
            </w:r>
          </w:p>
        </w:tc>
      </w:tr>
    </w:tbl>
    <w:p w14:paraId="5EE6F6A4" w14:textId="77777777" w:rsidR="00587B8F" w:rsidRPr="00117306" w:rsidRDefault="00587B8F" w:rsidP="00587B8F">
      <w:pPr>
        <w:widowControl/>
        <w:jc w:val="left"/>
        <w:textAlignment w:val="baseline"/>
        <w:rPr>
          <w:rFonts w:ascii="Meiryo UI" w:eastAsia="Meiryo UI" w:hAnsi="Meiryo UI" w:cs="ＭＳ Ｐゴシック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b/>
          <w:bCs/>
          <w:color w:val="000000"/>
          <w:szCs w:val="21"/>
        </w:rPr>
        <w:t xml:space="preserve">　</w:t>
      </w:r>
      <w:r w:rsidRPr="00117306">
        <w:rPr>
          <w:rFonts w:hAnsi="ＭＳ 明朝" w:cs="ＭＳ Ｐゴシック" w:hint="eastAsia"/>
          <w:color w:val="000000"/>
          <w:szCs w:val="21"/>
        </w:rPr>
        <w:t>【申込番号】 </w:t>
      </w:r>
    </w:p>
    <w:p w14:paraId="5D90CFD6" w14:textId="77777777" w:rsidR="00587B8F" w:rsidRPr="00117306" w:rsidRDefault="00587B8F" w:rsidP="00587B8F">
      <w:pPr>
        <w:widowControl/>
        <w:ind w:hanging="15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 </w:t>
      </w:r>
    </w:p>
    <w:p w14:paraId="178231EA" w14:textId="77777777" w:rsidR="00587B8F" w:rsidRPr="00117306" w:rsidRDefault="00587B8F" w:rsidP="00587B8F">
      <w:pPr>
        <w:widowControl/>
        <w:ind w:firstLineChars="400" w:firstLine="80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決済方法：</w:t>
      </w:r>
      <w:r w:rsidRPr="00117306">
        <w:rPr>
          <w:rFonts w:hAnsi="ＭＳ 明朝" w:cs="ＭＳ Ｐゴシック" w:hint="eastAsia"/>
          <w:color w:val="000000"/>
          <w:sz w:val="20"/>
        </w:rPr>
        <w:t>1.</w:t>
      </w:r>
      <w:r w:rsidRPr="00117306">
        <w:rPr>
          <w:rFonts w:hAnsi="ＭＳ 明朝" w:cs="ＭＳ Ｐゴシック" w:hint="eastAsia"/>
          <w:color w:val="000000"/>
          <w:sz w:val="20"/>
        </w:rPr>
        <w:t xml:space="preserve">クレジットカード　</w:t>
      </w:r>
      <w:r w:rsidRPr="00117306">
        <w:rPr>
          <w:rFonts w:hAnsi="ＭＳ 明朝" w:cs="ＭＳ Ｐゴシック" w:hint="eastAsia"/>
          <w:color w:val="000000"/>
          <w:sz w:val="20"/>
        </w:rPr>
        <w:t>2.</w:t>
      </w:r>
      <w:r w:rsidRPr="00117306">
        <w:rPr>
          <w:rFonts w:hAnsi="ＭＳ 明朝" w:cs="ＭＳ Ｐゴシック" w:hint="eastAsia"/>
          <w:color w:val="000000"/>
          <w:sz w:val="20"/>
        </w:rPr>
        <w:t>コンビニエンスストア支払い　 </w:t>
      </w:r>
    </w:p>
    <w:p w14:paraId="78C1AA6E" w14:textId="77777777" w:rsidR="00587B8F" w:rsidRPr="00117306" w:rsidRDefault="00587B8F" w:rsidP="00587B8F">
      <w:pPr>
        <w:widowControl/>
        <w:ind w:firstLineChars="900" w:firstLine="180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3.</w:t>
      </w:r>
      <w:r w:rsidRPr="00117306">
        <w:rPr>
          <w:rFonts w:hAnsi="ＭＳ 明朝" w:cs="ＭＳ Ｐゴシック" w:hint="eastAsia"/>
          <w:color w:val="000000"/>
          <w:sz w:val="20"/>
        </w:rPr>
        <w:t>インターネットバンキング支払い </w:t>
      </w:r>
    </w:p>
    <w:p w14:paraId="38B448A7" w14:textId="77777777" w:rsidR="00587B8F" w:rsidRDefault="00587B8F" w:rsidP="00587B8F">
      <w:pPr>
        <w:widowControl/>
        <w:spacing w:line="100" w:lineRule="exact"/>
        <w:ind w:firstLine="119"/>
        <w:textAlignment w:val="baseline"/>
        <w:rPr>
          <w:rFonts w:hAnsi="ＭＳ 明朝" w:cs="ＭＳ Ｐゴシック"/>
          <w:b/>
          <w:bCs/>
          <w:color w:val="000000"/>
          <w:szCs w:val="21"/>
        </w:rPr>
      </w:pPr>
    </w:p>
    <w:p w14:paraId="775410E5" w14:textId="77777777" w:rsidR="00587B8F" w:rsidRPr="00117306" w:rsidRDefault="00587B8F" w:rsidP="00587B8F">
      <w:pPr>
        <w:widowControl/>
        <w:ind w:firstLine="12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b/>
          <w:bCs/>
          <w:color w:val="000000"/>
          <w:szCs w:val="21"/>
        </w:rPr>
        <w:t>2.</w:t>
      </w:r>
      <w:r w:rsidRPr="00117306">
        <w:rPr>
          <w:rFonts w:hAnsi="ＭＳ 明朝" w:cs="ＭＳ Ｐゴシック" w:hint="eastAsia"/>
          <w:b/>
          <w:bCs/>
          <w:color w:val="000000"/>
          <w:szCs w:val="21"/>
        </w:rPr>
        <w:t>キャッシュレス支払</w:t>
      </w:r>
      <w:r w:rsidRPr="00117306">
        <w:rPr>
          <w:rFonts w:hAnsi="ＭＳ 明朝" w:cs="ＭＳ Ｐゴシック" w:hint="eastAsia"/>
          <w:color w:val="000000"/>
          <w:szCs w:val="21"/>
        </w:rPr>
        <w:t> </w:t>
      </w:r>
    </w:p>
    <w:p w14:paraId="37BEB74A" w14:textId="29027C3D" w:rsidR="00F47471" w:rsidRPr="00587B8F" w:rsidRDefault="00587B8F" w:rsidP="00587B8F">
      <w:pPr>
        <w:widowControl/>
        <w:ind w:firstLineChars="800" w:firstLine="1600"/>
        <w:textAlignment w:val="baseline"/>
        <w:rPr>
          <w:rFonts w:ascii="Meiryo UI" w:eastAsia="Meiryo UI" w:hAnsi="Meiryo UI" w:cs="ＭＳ Ｐゴシック" w:hint="eastAsia"/>
          <w:color w:val="000000"/>
          <w:sz w:val="18"/>
          <w:szCs w:val="18"/>
        </w:rPr>
      </w:pPr>
      <w:r w:rsidRPr="00117306">
        <w:rPr>
          <w:rFonts w:hAnsi="ＭＳ 明朝" w:cs="ＭＳ Ｐゴシック" w:hint="eastAsia"/>
          <w:color w:val="000000"/>
          <w:sz w:val="20"/>
        </w:rPr>
        <w:t>1.</w:t>
      </w:r>
      <w:r w:rsidRPr="00117306">
        <w:rPr>
          <w:rFonts w:hAnsi="ＭＳ 明朝" w:cs="ＭＳ Ｐゴシック" w:hint="eastAsia"/>
          <w:color w:val="000000"/>
          <w:sz w:val="20"/>
        </w:rPr>
        <w:t xml:space="preserve">クレジットカード　</w:t>
      </w:r>
      <w:r w:rsidRPr="00117306">
        <w:rPr>
          <w:rFonts w:hAnsi="ＭＳ 明朝" w:cs="ＭＳ Ｐゴシック" w:hint="eastAsia"/>
          <w:color w:val="000000"/>
          <w:sz w:val="20"/>
        </w:rPr>
        <w:t>2.</w:t>
      </w:r>
      <w:r w:rsidRPr="00117306">
        <w:rPr>
          <w:rFonts w:hAnsi="ＭＳ 明朝" w:cs="ＭＳ Ｐゴシック" w:hint="eastAsia"/>
          <w:color w:val="000000"/>
          <w:sz w:val="20"/>
        </w:rPr>
        <w:t xml:space="preserve">電子マネー　</w:t>
      </w:r>
      <w:r w:rsidRPr="00117306">
        <w:rPr>
          <w:rFonts w:hAnsi="ＭＳ 明朝" w:cs="ＭＳ Ｐゴシック" w:hint="eastAsia"/>
          <w:color w:val="000000"/>
          <w:sz w:val="20"/>
        </w:rPr>
        <w:t>3.</w:t>
      </w:r>
      <w:r w:rsidRPr="00117306">
        <w:rPr>
          <w:rFonts w:hAnsi="ＭＳ 明朝" w:cs="ＭＳ Ｐゴシック" w:hint="eastAsia"/>
          <w:color w:val="000000"/>
          <w:sz w:val="20"/>
        </w:rPr>
        <w:t>スマホ</w:t>
      </w:r>
      <w:r>
        <w:rPr>
          <w:rFonts w:hAnsi="ＭＳ 明朝" w:cs="ＭＳ Ｐゴシック" w:hint="eastAsia"/>
          <w:color w:val="000000"/>
          <w:sz w:val="20"/>
        </w:rPr>
        <w:t>決済</w:t>
      </w:r>
      <w:r w:rsidRPr="00117306">
        <w:rPr>
          <w:rFonts w:hAnsi="ＭＳ 明朝" w:cs="ＭＳ Ｐゴシック" w:hint="eastAsia"/>
          <w:color w:val="000000"/>
          <w:sz w:val="20"/>
        </w:rPr>
        <w:t> </w:t>
      </w:r>
    </w:p>
    <w:sectPr w:rsidR="00F47471" w:rsidRPr="00587B8F" w:rsidSect="007258C0">
      <w:pgSz w:w="11906" w:h="16838" w:code="9"/>
      <w:pgMar w:top="1418" w:right="1418" w:bottom="1134" w:left="1701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CEB5" w14:textId="77777777" w:rsidR="00634904" w:rsidRDefault="00634904">
      <w:r>
        <w:separator/>
      </w:r>
    </w:p>
  </w:endnote>
  <w:endnote w:type="continuationSeparator" w:id="0">
    <w:p w14:paraId="78692B2F" w14:textId="77777777" w:rsidR="00634904" w:rsidRDefault="0063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43D7" w14:textId="77777777" w:rsidR="00634904" w:rsidRDefault="00634904">
      <w:r>
        <w:separator/>
      </w:r>
    </w:p>
  </w:footnote>
  <w:footnote w:type="continuationSeparator" w:id="0">
    <w:p w14:paraId="0D12667F" w14:textId="77777777" w:rsidR="00634904" w:rsidRDefault="0063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E95"/>
    <w:multiLevelType w:val="hybridMultilevel"/>
    <w:tmpl w:val="DD8494D6"/>
    <w:lvl w:ilvl="0" w:tplc="CABAD10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7F7B6161"/>
    <w:multiLevelType w:val="hybridMultilevel"/>
    <w:tmpl w:val="5B262A4A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CEA1EA8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52841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03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4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89"/>
    <w:rsid w:val="00015220"/>
    <w:rsid w:val="00055084"/>
    <w:rsid w:val="000B0180"/>
    <w:rsid w:val="000F7CD7"/>
    <w:rsid w:val="0010757D"/>
    <w:rsid w:val="001777BD"/>
    <w:rsid w:val="00192ABB"/>
    <w:rsid w:val="00224E18"/>
    <w:rsid w:val="00266076"/>
    <w:rsid w:val="00297082"/>
    <w:rsid w:val="00297C2F"/>
    <w:rsid w:val="002B72C8"/>
    <w:rsid w:val="00347943"/>
    <w:rsid w:val="0036373A"/>
    <w:rsid w:val="003B6823"/>
    <w:rsid w:val="004617E2"/>
    <w:rsid w:val="00490DE3"/>
    <w:rsid w:val="00556511"/>
    <w:rsid w:val="00567FD6"/>
    <w:rsid w:val="00587B8F"/>
    <w:rsid w:val="006178CE"/>
    <w:rsid w:val="00634904"/>
    <w:rsid w:val="00672A95"/>
    <w:rsid w:val="00690AB1"/>
    <w:rsid w:val="006A0DB8"/>
    <w:rsid w:val="006B3773"/>
    <w:rsid w:val="006E2BF9"/>
    <w:rsid w:val="006E38FB"/>
    <w:rsid w:val="0070225D"/>
    <w:rsid w:val="007258C0"/>
    <w:rsid w:val="00735089"/>
    <w:rsid w:val="007D33C5"/>
    <w:rsid w:val="007E5AF2"/>
    <w:rsid w:val="00833E7A"/>
    <w:rsid w:val="00890B0B"/>
    <w:rsid w:val="008D75A9"/>
    <w:rsid w:val="00927B32"/>
    <w:rsid w:val="00983FC6"/>
    <w:rsid w:val="00995F08"/>
    <w:rsid w:val="009D06DE"/>
    <w:rsid w:val="009E46C3"/>
    <w:rsid w:val="009F3957"/>
    <w:rsid w:val="00A5412D"/>
    <w:rsid w:val="00A67303"/>
    <w:rsid w:val="00A74646"/>
    <w:rsid w:val="00AA090E"/>
    <w:rsid w:val="00B23A99"/>
    <w:rsid w:val="00BB35E5"/>
    <w:rsid w:val="00C1656C"/>
    <w:rsid w:val="00C52E2B"/>
    <w:rsid w:val="00C61E09"/>
    <w:rsid w:val="00C74FC1"/>
    <w:rsid w:val="00C86A14"/>
    <w:rsid w:val="00CF3526"/>
    <w:rsid w:val="00D6122B"/>
    <w:rsid w:val="00D9584D"/>
    <w:rsid w:val="00DF51E4"/>
    <w:rsid w:val="00E169B0"/>
    <w:rsid w:val="00E66489"/>
    <w:rsid w:val="00F050A9"/>
    <w:rsid w:val="00F45682"/>
    <w:rsid w:val="00F47471"/>
    <w:rsid w:val="00FB0EE7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A1C67"/>
  <w15:chartTrackingRefBased/>
  <w15:docId w15:val="{20F69962-EB92-4AFD-9281-3024DCE3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8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25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258C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9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7C2F"/>
    <w:rPr>
      <w:kern w:val="2"/>
      <w:sz w:val="24"/>
      <w:szCs w:val="24"/>
    </w:rPr>
  </w:style>
  <w:style w:type="paragraph" w:styleId="a7">
    <w:name w:val="footer"/>
    <w:basedOn w:val="a"/>
    <w:link w:val="a8"/>
    <w:rsid w:val="00297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7C2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87B8F"/>
    <w:pPr>
      <w:autoSpaceDE w:val="0"/>
      <w:autoSpaceDN w:val="0"/>
      <w:adjustRightInd w:val="0"/>
      <w:spacing w:line="360" w:lineRule="atLeast"/>
      <w:ind w:leftChars="400" w:left="840"/>
    </w:pPr>
    <w:rPr>
      <w:rFonts w:ascii="ＭＳ 明朝" w:hAnsi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計量法施行規則様式</vt:lpstr>
      <vt:lpstr>計量法施行規則様式</vt:lpstr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計量法施行規則様式</dc:title>
  <dc:subject/>
  <dc:creator>愛知県計量セ</dc:creator>
  <cp:keywords/>
  <cp:lastModifiedBy>喜多山 真二</cp:lastModifiedBy>
  <cp:revision>2</cp:revision>
  <cp:lastPrinted>2022-03-17T02:02:00Z</cp:lastPrinted>
  <dcterms:created xsi:type="dcterms:W3CDTF">2025-03-13T05:37:00Z</dcterms:created>
  <dcterms:modified xsi:type="dcterms:W3CDTF">2025-03-13T05:37:00Z</dcterms:modified>
</cp:coreProperties>
</file>