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B60" w:rsidRDefault="002A2B60" w:rsidP="00C2387E">
      <w:pPr>
        <w:jc w:val="center"/>
        <w:rPr>
          <w:rFonts w:ascii="ＭＳ 明朝" w:hAnsi="ＭＳ 明朝"/>
          <w:szCs w:val="21"/>
        </w:rPr>
      </w:pPr>
      <w:bookmarkStart w:id="0" w:name="_Hlk44683604"/>
      <w:r w:rsidRPr="002A2B60">
        <w:rPr>
          <w:rFonts w:ascii="ＭＳ 明朝" w:hAnsi="ＭＳ 明朝" w:hint="eastAsia"/>
          <w:szCs w:val="21"/>
        </w:rPr>
        <w:t>遠隔地か</w:t>
      </w:r>
      <w:bookmarkStart w:id="1" w:name="_GoBack"/>
      <w:bookmarkEnd w:id="1"/>
      <w:r w:rsidRPr="002A2B60">
        <w:rPr>
          <w:rFonts w:ascii="ＭＳ 明朝" w:hAnsi="ＭＳ 明朝" w:hint="eastAsia"/>
          <w:szCs w:val="21"/>
        </w:rPr>
        <w:t>らの建設資材調達にかかる設計変更等の</w:t>
      </w:r>
      <w:r w:rsidR="00050ED9">
        <w:rPr>
          <w:rFonts w:ascii="ＭＳ 明朝" w:hAnsi="ＭＳ 明朝" w:hint="eastAsia"/>
          <w:szCs w:val="21"/>
        </w:rPr>
        <w:t>特記仕様書</w:t>
      </w:r>
    </w:p>
    <w:p w:rsidR="001B7091" w:rsidRPr="001B7091" w:rsidRDefault="001B7091" w:rsidP="001B7091">
      <w:pPr>
        <w:jc w:val="right"/>
      </w:pPr>
      <w:bookmarkStart w:id="2" w:name="_Hlk40811608"/>
      <w:r w:rsidRPr="001B7091">
        <w:rPr>
          <w:rFonts w:hint="eastAsia"/>
        </w:rPr>
        <w:t>Ｒ２</w:t>
      </w:r>
      <w:r w:rsidRPr="001B7091">
        <w:rPr>
          <w:rFonts w:hint="eastAsia"/>
        </w:rPr>
        <w:t>.</w:t>
      </w:r>
      <w:r w:rsidR="002D71B2">
        <w:rPr>
          <w:rFonts w:hint="eastAsia"/>
        </w:rPr>
        <w:t>９</w:t>
      </w:r>
      <w:r w:rsidRPr="001B7091">
        <w:rPr>
          <w:rFonts w:hint="eastAsia"/>
        </w:rPr>
        <w:t>.</w:t>
      </w:r>
      <w:r w:rsidR="002D71B2">
        <w:rPr>
          <w:rFonts w:hint="eastAsia"/>
        </w:rPr>
        <w:t>１</w:t>
      </w:r>
      <w:r w:rsidRPr="001B7091">
        <w:rPr>
          <w:rFonts w:hint="eastAsia"/>
        </w:rPr>
        <w:t>版</w:t>
      </w:r>
      <w:bookmarkEnd w:id="0"/>
    </w:p>
    <w:bookmarkEnd w:id="2"/>
    <w:p w:rsidR="00933A3F" w:rsidRDefault="00933A3F" w:rsidP="00B13C8A"/>
    <w:p w:rsidR="00933A3F" w:rsidRDefault="00933A3F" w:rsidP="00B13C8A">
      <w:r>
        <w:rPr>
          <w:rFonts w:hint="eastAsia"/>
        </w:rPr>
        <w:t>第１条（</w:t>
      </w:r>
      <w:bookmarkStart w:id="3" w:name="_Hlk44600547"/>
      <w:r>
        <w:rPr>
          <w:rFonts w:hint="eastAsia"/>
        </w:rPr>
        <w:t>遠隔地からの建設資材調達にかかる設計変更</w:t>
      </w:r>
      <w:bookmarkEnd w:id="3"/>
      <w:r>
        <w:rPr>
          <w:rFonts w:hint="eastAsia"/>
        </w:rPr>
        <w:t>）</w:t>
      </w:r>
    </w:p>
    <w:p w:rsidR="00933A3F" w:rsidRDefault="00933A3F" w:rsidP="00DF657E">
      <w:pPr>
        <w:ind w:firstLineChars="100" w:firstLine="210"/>
      </w:pPr>
    </w:p>
    <w:p w:rsidR="00933A3F" w:rsidRDefault="00933A3F" w:rsidP="00DF657E">
      <w:pPr>
        <w:ind w:firstLineChars="100" w:firstLine="210"/>
      </w:pPr>
      <w:r>
        <w:rPr>
          <w:rFonts w:hint="eastAsia"/>
        </w:rPr>
        <w:t>（１）変更対象項目</w:t>
      </w:r>
    </w:p>
    <w:p w:rsidR="00631408" w:rsidRDefault="00631408" w:rsidP="008E6E7B">
      <w:pPr>
        <w:ind w:leftChars="400" w:left="840" w:firstLineChars="100" w:firstLine="210"/>
      </w:pPr>
      <w:r>
        <w:rPr>
          <w:rFonts w:hint="eastAsia"/>
        </w:rPr>
        <w:t>特記仕様書に記載する変更対象の建設資材については、</w:t>
      </w:r>
      <w:r w:rsidR="001B7091" w:rsidRPr="001B7091">
        <w:rPr>
          <w:rFonts w:hint="eastAsia"/>
        </w:rPr>
        <w:t>表－建設資材の購入・調達地域等および変更対象</w:t>
      </w:r>
      <w:r w:rsidR="008E6E7B">
        <w:rPr>
          <w:rFonts w:hint="eastAsia"/>
        </w:rPr>
        <w:t>に</w:t>
      </w:r>
      <w:r>
        <w:rPr>
          <w:rFonts w:hint="eastAsia"/>
        </w:rPr>
        <w:t>記載</w:t>
      </w:r>
      <w:r w:rsidR="008E6E7B">
        <w:rPr>
          <w:rFonts w:hint="eastAsia"/>
        </w:rPr>
        <w:t>されている</w:t>
      </w:r>
      <w:r>
        <w:rPr>
          <w:rFonts w:hint="eastAsia"/>
        </w:rPr>
        <w:t>購入・調達地域等から購入または調達することを想定しているが、受注者において、ひっ迫による影響から安定的な確保を図るために、当該地域等以外から購入・調達せざるを得ないことが想定される場合には、</w:t>
      </w:r>
      <w:r w:rsidR="00160556" w:rsidRPr="00160556">
        <w:rPr>
          <w:rFonts w:hint="eastAsia"/>
        </w:rPr>
        <w:t>表－建設資材の購入・調達地域等および変更対象</w:t>
      </w:r>
      <w:r>
        <w:rPr>
          <w:rFonts w:hint="eastAsia"/>
        </w:rPr>
        <w:t>の項目にかかる輸送費や購入費用について設計変更出来るものとする。</w:t>
      </w:r>
    </w:p>
    <w:p w:rsidR="00631408" w:rsidRDefault="00631408" w:rsidP="008E6E7B">
      <w:pPr>
        <w:ind w:leftChars="400" w:left="840" w:firstLineChars="100" w:firstLine="210"/>
      </w:pPr>
      <w:r>
        <w:rPr>
          <w:rFonts w:hint="eastAsia"/>
        </w:rPr>
        <w:t>なお、ひっ迫が予想される建設資材は</w:t>
      </w:r>
      <w:r w:rsidR="008E6E7B">
        <w:rPr>
          <w:rFonts w:hint="eastAsia"/>
        </w:rPr>
        <w:t>特記仕様書に記載する資材</w:t>
      </w:r>
      <w:r>
        <w:rPr>
          <w:rFonts w:hint="eastAsia"/>
        </w:rPr>
        <w:t>を考えているが、その他、想定される</w:t>
      </w:r>
      <w:r w:rsidR="008E6E7B">
        <w:rPr>
          <w:rFonts w:hint="eastAsia"/>
        </w:rPr>
        <w:t>資</w:t>
      </w:r>
      <w:r>
        <w:rPr>
          <w:rFonts w:hint="eastAsia"/>
        </w:rPr>
        <w:t>材がある場合は発注者（監督職員）に事前に報告するものとする。</w:t>
      </w:r>
    </w:p>
    <w:p w:rsidR="00933A3F" w:rsidRDefault="00933A3F" w:rsidP="008E6E7B"/>
    <w:p w:rsidR="00933A3F" w:rsidRDefault="008E6E7B" w:rsidP="00DF657E">
      <w:pPr>
        <w:ind w:firstLineChars="200" w:firstLine="420"/>
      </w:pPr>
      <w:r>
        <w:rPr>
          <w:rFonts w:hint="eastAsia"/>
        </w:rPr>
        <w:t>【参考】</w:t>
      </w:r>
      <w:r w:rsidR="00933A3F">
        <w:rPr>
          <w:rFonts w:hint="eastAsia"/>
        </w:rPr>
        <w:t>表－建設資材の購入・調達地域等および変更対象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5"/>
        <w:gridCol w:w="1613"/>
        <w:gridCol w:w="2410"/>
        <w:gridCol w:w="1888"/>
      </w:tblGrid>
      <w:tr w:rsidR="00933A3F" w:rsidTr="00722872">
        <w:trPr>
          <w:trHeight w:val="281"/>
          <w:jc w:val="center"/>
        </w:trPr>
        <w:tc>
          <w:tcPr>
            <w:tcW w:w="2405" w:type="dxa"/>
          </w:tcPr>
          <w:p w:rsidR="00933A3F" w:rsidRDefault="00933A3F" w:rsidP="00197FD5">
            <w:pPr>
              <w:pStyle w:val="a5"/>
              <w:ind w:right="-93"/>
              <w:jc w:val="center"/>
            </w:pPr>
            <w:r>
              <w:rPr>
                <w:rFonts w:hint="eastAsia"/>
              </w:rPr>
              <w:t>資材名</w:t>
            </w:r>
          </w:p>
        </w:tc>
        <w:tc>
          <w:tcPr>
            <w:tcW w:w="1613" w:type="dxa"/>
          </w:tcPr>
          <w:p w:rsidR="00933A3F" w:rsidRDefault="00933A3F" w:rsidP="00197FD5">
            <w:pPr>
              <w:pStyle w:val="a5"/>
              <w:ind w:right="-93"/>
              <w:jc w:val="center"/>
            </w:pPr>
            <w:r>
              <w:rPr>
                <w:rFonts w:hint="eastAsia"/>
              </w:rPr>
              <w:t>規格</w:t>
            </w:r>
          </w:p>
        </w:tc>
        <w:tc>
          <w:tcPr>
            <w:tcW w:w="2410" w:type="dxa"/>
          </w:tcPr>
          <w:p w:rsidR="00933A3F" w:rsidRDefault="00933A3F" w:rsidP="00197FD5">
            <w:pPr>
              <w:pStyle w:val="a5"/>
              <w:ind w:right="-93"/>
              <w:jc w:val="center"/>
            </w:pPr>
            <w:r>
              <w:rPr>
                <w:rFonts w:hint="eastAsia"/>
              </w:rPr>
              <w:t>調達地域</w:t>
            </w:r>
          </w:p>
        </w:tc>
        <w:tc>
          <w:tcPr>
            <w:tcW w:w="1888" w:type="dxa"/>
          </w:tcPr>
          <w:p w:rsidR="00933A3F" w:rsidRDefault="00933A3F" w:rsidP="00197FD5">
            <w:pPr>
              <w:pStyle w:val="a5"/>
              <w:ind w:right="-93"/>
              <w:jc w:val="center"/>
            </w:pPr>
            <w:r>
              <w:rPr>
                <w:rFonts w:hint="eastAsia"/>
              </w:rPr>
              <w:t>備考</w:t>
            </w:r>
          </w:p>
        </w:tc>
      </w:tr>
      <w:tr w:rsidR="00933A3F" w:rsidTr="00197FD5">
        <w:trPr>
          <w:trHeight w:val="296"/>
          <w:jc w:val="center"/>
        </w:trPr>
        <w:tc>
          <w:tcPr>
            <w:tcW w:w="8316" w:type="dxa"/>
            <w:gridSpan w:val="4"/>
          </w:tcPr>
          <w:p w:rsidR="00933A3F" w:rsidRDefault="00933A3F" w:rsidP="00197FD5">
            <w:pPr>
              <w:pStyle w:val="a5"/>
              <w:ind w:right="-93"/>
              <w:jc w:val="left"/>
            </w:pPr>
            <w:r>
              <w:rPr>
                <w:rFonts w:hint="eastAsia"/>
              </w:rPr>
              <w:t>■資材</w:t>
            </w:r>
          </w:p>
        </w:tc>
      </w:tr>
      <w:tr w:rsidR="00933A3F" w:rsidTr="00722872">
        <w:trPr>
          <w:trHeight w:val="296"/>
          <w:jc w:val="center"/>
        </w:trPr>
        <w:tc>
          <w:tcPr>
            <w:tcW w:w="2405" w:type="dxa"/>
          </w:tcPr>
          <w:p w:rsidR="00933A3F" w:rsidRDefault="001B1084" w:rsidP="00197FD5">
            <w:pPr>
              <w:pStyle w:val="a5"/>
              <w:ind w:right="-93" w:firstLineChars="200" w:firstLine="420"/>
              <w:jc w:val="left"/>
            </w:pPr>
            <w:r>
              <w:rPr>
                <w:rFonts w:hint="eastAsia"/>
              </w:rPr>
              <w:t>石材</w:t>
            </w:r>
          </w:p>
        </w:tc>
        <w:tc>
          <w:tcPr>
            <w:tcW w:w="1613" w:type="dxa"/>
          </w:tcPr>
          <w:p w:rsidR="00933A3F" w:rsidRDefault="00933A3F" w:rsidP="00197FD5">
            <w:pPr>
              <w:pStyle w:val="a5"/>
              <w:ind w:right="-93"/>
              <w:jc w:val="center"/>
            </w:pPr>
          </w:p>
        </w:tc>
        <w:tc>
          <w:tcPr>
            <w:tcW w:w="2410" w:type="dxa"/>
          </w:tcPr>
          <w:p w:rsidR="00933A3F" w:rsidRDefault="002B1FA7" w:rsidP="001B1084">
            <w:pPr>
              <w:pStyle w:val="a5"/>
              <w:ind w:right="-93"/>
              <w:jc w:val="center"/>
            </w:pPr>
            <w:r>
              <w:rPr>
                <w:rFonts w:hint="eastAsia"/>
              </w:rPr>
              <w:t>丹南</w:t>
            </w:r>
            <w:r w:rsidR="00933A3F">
              <w:rPr>
                <w:rFonts w:hint="eastAsia"/>
              </w:rPr>
              <w:t>地区</w:t>
            </w:r>
          </w:p>
        </w:tc>
        <w:tc>
          <w:tcPr>
            <w:tcW w:w="1888" w:type="dxa"/>
          </w:tcPr>
          <w:p w:rsidR="00933A3F" w:rsidRDefault="00933A3F" w:rsidP="00197FD5">
            <w:pPr>
              <w:pStyle w:val="a5"/>
              <w:ind w:right="-93"/>
              <w:jc w:val="center"/>
            </w:pPr>
          </w:p>
        </w:tc>
      </w:tr>
      <w:tr w:rsidR="00933A3F" w:rsidTr="00722872">
        <w:trPr>
          <w:trHeight w:val="281"/>
          <w:jc w:val="center"/>
        </w:trPr>
        <w:tc>
          <w:tcPr>
            <w:tcW w:w="2405" w:type="dxa"/>
          </w:tcPr>
          <w:p w:rsidR="00933A3F" w:rsidRDefault="001B1084" w:rsidP="001B1084">
            <w:pPr>
              <w:pStyle w:val="a5"/>
              <w:ind w:right="-93" w:firstLineChars="200" w:firstLine="420"/>
              <w:jc w:val="left"/>
            </w:pPr>
            <w:r>
              <w:rPr>
                <w:rFonts w:hint="eastAsia"/>
              </w:rPr>
              <w:t>土砂</w:t>
            </w:r>
          </w:p>
        </w:tc>
        <w:tc>
          <w:tcPr>
            <w:tcW w:w="1613" w:type="dxa"/>
          </w:tcPr>
          <w:p w:rsidR="00933A3F" w:rsidRDefault="00933A3F" w:rsidP="00197FD5">
            <w:pPr>
              <w:pStyle w:val="a5"/>
              <w:ind w:right="-93"/>
              <w:jc w:val="center"/>
            </w:pPr>
          </w:p>
        </w:tc>
        <w:tc>
          <w:tcPr>
            <w:tcW w:w="2410" w:type="dxa"/>
          </w:tcPr>
          <w:p w:rsidR="00933A3F" w:rsidRDefault="002B1FA7" w:rsidP="001B1084">
            <w:pPr>
              <w:pStyle w:val="a5"/>
              <w:ind w:right="-93"/>
              <w:jc w:val="center"/>
            </w:pPr>
            <w:r>
              <w:rPr>
                <w:rFonts w:hint="eastAsia"/>
              </w:rPr>
              <w:t>丹南</w:t>
            </w:r>
            <w:r w:rsidR="00933A3F">
              <w:rPr>
                <w:rFonts w:hint="eastAsia"/>
              </w:rPr>
              <w:t>地区</w:t>
            </w:r>
          </w:p>
        </w:tc>
        <w:tc>
          <w:tcPr>
            <w:tcW w:w="1888" w:type="dxa"/>
          </w:tcPr>
          <w:p w:rsidR="00933A3F" w:rsidRDefault="00933A3F" w:rsidP="00197FD5">
            <w:pPr>
              <w:pStyle w:val="a5"/>
              <w:ind w:right="-93"/>
              <w:jc w:val="center"/>
            </w:pPr>
          </w:p>
        </w:tc>
      </w:tr>
      <w:tr w:rsidR="00933A3F" w:rsidTr="00722872">
        <w:trPr>
          <w:trHeight w:val="281"/>
          <w:jc w:val="center"/>
        </w:trPr>
        <w:tc>
          <w:tcPr>
            <w:tcW w:w="2405" w:type="dxa"/>
          </w:tcPr>
          <w:p w:rsidR="00933A3F" w:rsidRDefault="00933A3F" w:rsidP="00197FD5">
            <w:pPr>
              <w:pStyle w:val="a5"/>
              <w:ind w:right="-93" w:firstLineChars="200" w:firstLine="420"/>
              <w:jc w:val="left"/>
            </w:pPr>
            <w:r>
              <w:rPr>
                <w:rFonts w:hint="eastAsia"/>
              </w:rPr>
              <w:t>アスファルト合材</w:t>
            </w:r>
          </w:p>
        </w:tc>
        <w:tc>
          <w:tcPr>
            <w:tcW w:w="1613" w:type="dxa"/>
          </w:tcPr>
          <w:p w:rsidR="00933A3F" w:rsidRDefault="00933A3F" w:rsidP="00197FD5">
            <w:pPr>
              <w:pStyle w:val="a5"/>
              <w:ind w:right="-93"/>
              <w:jc w:val="center"/>
            </w:pPr>
          </w:p>
        </w:tc>
        <w:tc>
          <w:tcPr>
            <w:tcW w:w="2410" w:type="dxa"/>
          </w:tcPr>
          <w:p w:rsidR="00933A3F" w:rsidRDefault="002B1FA7" w:rsidP="001B1084">
            <w:pPr>
              <w:pStyle w:val="a5"/>
              <w:ind w:right="-93"/>
              <w:jc w:val="center"/>
            </w:pPr>
            <w:r>
              <w:rPr>
                <w:rFonts w:hint="eastAsia"/>
              </w:rPr>
              <w:t>丹南</w:t>
            </w:r>
            <w:r w:rsidR="00933A3F">
              <w:rPr>
                <w:rFonts w:hint="eastAsia"/>
              </w:rPr>
              <w:t>地区</w:t>
            </w:r>
          </w:p>
        </w:tc>
        <w:tc>
          <w:tcPr>
            <w:tcW w:w="1888" w:type="dxa"/>
          </w:tcPr>
          <w:p w:rsidR="00933A3F" w:rsidRDefault="00933A3F" w:rsidP="00197FD5">
            <w:pPr>
              <w:pStyle w:val="a5"/>
              <w:ind w:right="-93"/>
              <w:jc w:val="center"/>
            </w:pPr>
          </w:p>
        </w:tc>
      </w:tr>
      <w:tr w:rsidR="00933A3F" w:rsidTr="00722872">
        <w:trPr>
          <w:trHeight w:val="281"/>
          <w:jc w:val="center"/>
        </w:trPr>
        <w:tc>
          <w:tcPr>
            <w:tcW w:w="2405" w:type="dxa"/>
          </w:tcPr>
          <w:p w:rsidR="00933A3F" w:rsidRDefault="00933A3F" w:rsidP="00197FD5">
            <w:pPr>
              <w:pStyle w:val="a5"/>
              <w:ind w:right="-93" w:firstLineChars="200" w:firstLine="420"/>
              <w:jc w:val="left"/>
            </w:pPr>
            <w:r>
              <w:rPr>
                <w:rFonts w:hint="eastAsia"/>
              </w:rPr>
              <w:t>生コンクリート</w:t>
            </w:r>
          </w:p>
        </w:tc>
        <w:tc>
          <w:tcPr>
            <w:tcW w:w="1613" w:type="dxa"/>
          </w:tcPr>
          <w:p w:rsidR="00933A3F" w:rsidRDefault="00933A3F" w:rsidP="00197FD5">
            <w:pPr>
              <w:pStyle w:val="a5"/>
              <w:ind w:right="-93"/>
              <w:jc w:val="center"/>
            </w:pPr>
          </w:p>
        </w:tc>
        <w:tc>
          <w:tcPr>
            <w:tcW w:w="2410" w:type="dxa"/>
          </w:tcPr>
          <w:p w:rsidR="00933A3F" w:rsidRDefault="002B1FA7" w:rsidP="001B1084">
            <w:pPr>
              <w:pStyle w:val="a5"/>
              <w:ind w:right="-93"/>
              <w:jc w:val="center"/>
            </w:pPr>
            <w:r>
              <w:rPr>
                <w:rFonts w:hint="eastAsia"/>
              </w:rPr>
              <w:t>丹南</w:t>
            </w:r>
            <w:r w:rsidR="00933A3F">
              <w:rPr>
                <w:rFonts w:hint="eastAsia"/>
              </w:rPr>
              <w:t>地区</w:t>
            </w:r>
          </w:p>
        </w:tc>
        <w:tc>
          <w:tcPr>
            <w:tcW w:w="1888" w:type="dxa"/>
          </w:tcPr>
          <w:p w:rsidR="00933A3F" w:rsidRDefault="00933A3F" w:rsidP="00197FD5">
            <w:pPr>
              <w:pStyle w:val="a5"/>
              <w:ind w:right="-93"/>
              <w:jc w:val="center"/>
            </w:pPr>
          </w:p>
        </w:tc>
      </w:tr>
      <w:tr w:rsidR="00933A3F" w:rsidTr="00197FD5">
        <w:trPr>
          <w:trHeight w:val="281"/>
          <w:jc w:val="center"/>
        </w:trPr>
        <w:tc>
          <w:tcPr>
            <w:tcW w:w="8316" w:type="dxa"/>
            <w:gridSpan w:val="4"/>
          </w:tcPr>
          <w:p w:rsidR="00933A3F" w:rsidRDefault="00933A3F" w:rsidP="00197FD5">
            <w:pPr>
              <w:pStyle w:val="a5"/>
              <w:ind w:right="-93"/>
              <w:jc w:val="left"/>
            </w:pPr>
            <w:r>
              <w:rPr>
                <w:rFonts w:hint="eastAsia"/>
              </w:rPr>
              <w:t>■仮設材</w:t>
            </w:r>
          </w:p>
        </w:tc>
      </w:tr>
      <w:tr w:rsidR="00933A3F" w:rsidTr="00722872">
        <w:trPr>
          <w:trHeight w:val="296"/>
          <w:jc w:val="center"/>
        </w:trPr>
        <w:tc>
          <w:tcPr>
            <w:tcW w:w="2405" w:type="dxa"/>
          </w:tcPr>
          <w:p w:rsidR="00933A3F" w:rsidRDefault="00933A3F" w:rsidP="00197FD5">
            <w:pPr>
              <w:pStyle w:val="a5"/>
              <w:ind w:right="-93" w:firstLineChars="200" w:firstLine="420"/>
              <w:jc w:val="left"/>
            </w:pPr>
            <w:r>
              <w:rPr>
                <w:rFonts w:hint="eastAsia"/>
              </w:rPr>
              <w:t>仮設材</w:t>
            </w:r>
          </w:p>
        </w:tc>
        <w:tc>
          <w:tcPr>
            <w:tcW w:w="1613" w:type="dxa"/>
          </w:tcPr>
          <w:p w:rsidR="00933A3F" w:rsidRDefault="00F62D6A" w:rsidP="00197FD5">
            <w:pPr>
              <w:pStyle w:val="a5"/>
              <w:ind w:right="-93"/>
              <w:jc w:val="both"/>
            </w:pPr>
            <w:r>
              <w:rPr>
                <w:rFonts w:hint="eastAsia"/>
              </w:rPr>
              <w:t xml:space="preserve">　　　　</w:t>
            </w:r>
          </w:p>
        </w:tc>
        <w:tc>
          <w:tcPr>
            <w:tcW w:w="2410" w:type="dxa"/>
          </w:tcPr>
          <w:p w:rsidR="00933A3F" w:rsidRDefault="002B1FA7" w:rsidP="00197FD5">
            <w:pPr>
              <w:pStyle w:val="a5"/>
              <w:ind w:right="-93"/>
              <w:jc w:val="center"/>
            </w:pPr>
            <w:r>
              <w:rPr>
                <w:rFonts w:hint="eastAsia"/>
              </w:rPr>
              <w:t>丹南</w:t>
            </w:r>
            <w:r w:rsidR="001B1084">
              <w:rPr>
                <w:rFonts w:hint="eastAsia"/>
              </w:rPr>
              <w:t>地区</w:t>
            </w:r>
          </w:p>
        </w:tc>
        <w:tc>
          <w:tcPr>
            <w:tcW w:w="1888" w:type="dxa"/>
          </w:tcPr>
          <w:p w:rsidR="00F60CC4" w:rsidRDefault="00F60CC4" w:rsidP="00F60CC4">
            <w:pPr>
              <w:pStyle w:val="a5"/>
              <w:ind w:right="-93"/>
              <w:jc w:val="both"/>
            </w:pPr>
          </w:p>
        </w:tc>
      </w:tr>
    </w:tbl>
    <w:p w:rsidR="00933A3F" w:rsidRPr="00DF657E" w:rsidRDefault="00933A3F" w:rsidP="00DF657E">
      <w:pPr>
        <w:ind w:firstLineChars="100" w:firstLine="180"/>
        <w:rPr>
          <w:sz w:val="18"/>
          <w:szCs w:val="18"/>
        </w:rPr>
      </w:pPr>
      <w:r w:rsidRPr="00DF657E">
        <w:rPr>
          <w:rFonts w:hint="eastAsia"/>
          <w:sz w:val="18"/>
          <w:szCs w:val="18"/>
        </w:rPr>
        <w:t>※上表における用語の定義</w:t>
      </w:r>
    </w:p>
    <w:p w:rsidR="00933A3F" w:rsidRPr="00DF657E" w:rsidRDefault="00933A3F" w:rsidP="00AF67BF">
      <w:pPr>
        <w:ind w:firstLineChars="100" w:firstLine="210"/>
        <w:rPr>
          <w:sz w:val="18"/>
          <w:szCs w:val="18"/>
        </w:rPr>
      </w:pPr>
      <w:r>
        <w:rPr>
          <w:rFonts w:hint="eastAsia"/>
        </w:rPr>
        <w:t xml:space="preserve">　</w:t>
      </w:r>
      <w:r w:rsidR="003563B5">
        <w:rPr>
          <w:rFonts w:hint="eastAsia"/>
          <w:sz w:val="18"/>
          <w:szCs w:val="18"/>
        </w:rPr>
        <w:t>・ここでいう購入地域とは積算上設定し</w:t>
      </w:r>
      <w:r w:rsidRPr="00DF657E">
        <w:rPr>
          <w:rFonts w:hint="eastAsia"/>
          <w:sz w:val="18"/>
          <w:szCs w:val="18"/>
        </w:rPr>
        <w:t>ている地区別単価区分を指す。</w:t>
      </w:r>
    </w:p>
    <w:p w:rsidR="00933A3F" w:rsidRPr="00DF657E" w:rsidRDefault="00933A3F" w:rsidP="00DF657E">
      <w:pPr>
        <w:ind w:firstLineChars="100" w:firstLine="180"/>
        <w:rPr>
          <w:sz w:val="18"/>
          <w:szCs w:val="18"/>
        </w:rPr>
      </w:pPr>
      <w:r w:rsidRPr="00DF657E">
        <w:rPr>
          <w:rFonts w:hint="eastAsia"/>
          <w:sz w:val="18"/>
          <w:szCs w:val="18"/>
        </w:rPr>
        <w:t xml:space="preserve">　・ここでいう調達地域とは積算上設定している運搬起点となる所在地を指す。</w:t>
      </w:r>
    </w:p>
    <w:p w:rsidR="00933A3F" w:rsidRPr="00DF657E" w:rsidRDefault="00933A3F" w:rsidP="00DF657E">
      <w:pPr>
        <w:ind w:firstLineChars="100" w:firstLine="180"/>
        <w:rPr>
          <w:sz w:val="18"/>
          <w:szCs w:val="18"/>
        </w:rPr>
      </w:pPr>
      <w:r w:rsidRPr="00DF657E">
        <w:rPr>
          <w:rFonts w:hint="eastAsia"/>
          <w:sz w:val="18"/>
          <w:szCs w:val="18"/>
        </w:rPr>
        <w:t xml:space="preserve">　・積算上、資材は現着単価を計上している。</w:t>
      </w:r>
    </w:p>
    <w:p w:rsidR="00933A3F" w:rsidRPr="00DF657E" w:rsidRDefault="00933A3F" w:rsidP="00DF657E">
      <w:pPr>
        <w:ind w:leftChars="100" w:left="570" w:hangingChars="200" w:hanging="360"/>
        <w:rPr>
          <w:sz w:val="18"/>
          <w:szCs w:val="18"/>
        </w:rPr>
      </w:pPr>
      <w:r w:rsidRPr="00DF657E">
        <w:rPr>
          <w:rFonts w:hint="eastAsia"/>
          <w:sz w:val="18"/>
          <w:szCs w:val="18"/>
        </w:rPr>
        <w:t xml:space="preserve">　　輸送費用の増し分については、実際の取引きにおいても、現着単価が基本であることから材料費に含んでも良い。なお、ひっ迫により購入・調達地域等以外からの購入費用（輸送費用）の増分について理由・実績等が確認できるものについて変更対象とする。</w:t>
      </w:r>
    </w:p>
    <w:p w:rsidR="00933A3F" w:rsidRPr="0081798F" w:rsidRDefault="00933A3F" w:rsidP="0081798F">
      <w:pPr>
        <w:ind w:leftChars="172" w:left="541" w:hangingChars="100" w:hanging="180"/>
        <w:rPr>
          <w:sz w:val="18"/>
          <w:szCs w:val="18"/>
        </w:rPr>
      </w:pPr>
      <w:r w:rsidRPr="0081798F">
        <w:rPr>
          <w:rFonts w:hint="eastAsia"/>
          <w:sz w:val="18"/>
          <w:szCs w:val="18"/>
        </w:rPr>
        <w:t>・仮設材は、土木工事標準積算基準により運搬費用を積上により計上するものを対象としているが、任意仮設による契約であるため、積算上想定しているものを記載しているに過ぎず、指定するものではない。</w:t>
      </w:r>
    </w:p>
    <w:p w:rsidR="00933A3F" w:rsidRDefault="00933A3F" w:rsidP="0081798F">
      <w:pPr>
        <w:ind w:firstLineChars="300" w:firstLine="540"/>
        <w:rPr>
          <w:sz w:val="18"/>
          <w:szCs w:val="18"/>
        </w:rPr>
      </w:pPr>
      <w:r w:rsidRPr="0081798F">
        <w:rPr>
          <w:rFonts w:hint="eastAsia"/>
          <w:sz w:val="18"/>
          <w:szCs w:val="18"/>
        </w:rPr>
        <w:t>なお、ひっ迫による所在地以外からの調達による、購入費用（賃料）や輸送費用の増分について理由・</w:t>
      </w:r>
    </w:p>
    <w:p w:rsidR="00933A3F" w:rsidRPr="0081798F" w:rsidRDefault="00933A3F" w:rsidP="0081798F">
      <w:pPr>
        <w:ind w:firstLineChars="300" w:firstLine="540"/>
        <w:rPr>
          <w:sz w:val="18"/>
          <w:szCs w:val="18"/>
        </w:rPr>
      </w:pPr>
      <w:r w:rsidRPr="0081798F">
        <w:rPr>
          <w:rFonts w:hint="eastAsia"/>
          <w:sz w:val="18"/>
          <w:szCs w:val="18"/>
        </w:rPr>
        <w:t>実績等が確認出来るものについて変更対象とする。</w:t>
      </w:r>
    </w:p>
    <w:p w:rsidR="00CC29ED" w:rsidRDefault="00CC29ED" w:rsidP="008E6E7B">
      <w:pPr>
        <w:pStyle w:val="a5"/>
        <w:ind w:right="-93"/>
        <w:jc w:val="left"/>
      </w:pPr>
    </w:p>
    <w:p w:rsidR="00933A3F" w:rsidRDefault="00933A3F" w:rsidP="009C5DCF">
      <w:pPr>
        <w:pStyle w:val="a5"/>
        <w:ind w:leftChars="-42" w:left="462" w:right="-93" w:hangingChars="262" w:hanging="550"/>
        <w:jc w:val="left"/>
      </w:pPr>
      <w:r>
        <w:rPr>
          <w:rFonts w:hint="eastAsia"/>
        </w:rPr>
        <w:t>（２）提出資料等</w:t>
      </w:r>
    </w:p>
    <w:p w:rsidR="00933A3F" w:rsidRDefault="00933A3F" w:rsidP="009C5DCF">
      <w:pPr>
        <w:pStyle w:val="a5"/>
        <w:ind w:leftChars="-42" w:left="462" w:right="-93" w:hangingChars="262" w:hanging="550"/>
        <w:jc w:val="left"/>
      </w:pPr>
      <w:r>
        <w:rPr>
          <w:rFonts w:hint="eastAsia"/>
        </w:rPr>
        <w:t xml:space="preserve">　　　　受注者は、遠隔地からの建設資材の調達等にかかる設計変更の対象となる品目等について、表</w:t>
      </w:r>
      <w:r w:rsidR="00CC29ED">
        <w:rPr>
          <w:rFonts w:hint="eastAsia"/>
        </w:rPr>
        <w:t>－１</w:t>
      </w:r>
      <w:r>
        <w:rPr>
          <w:rFonts w:hint="eastAsia"/>
        </w:rPr>
        <w:t>の資料を提出するものとし、各段階において発注者（監督職員）と協議・確認を受けるものとする。なお、表</w:t>
      </w:r>
      <w:r w:rsidR="00CC29ED">
        <w:rPr>
          <w:rFonts w:hint="eastAsia"/>
        </w:rPr>
        <w:t>－１</w:t>
      </w:r>
      <w:r>
        <w:rPr>
          <w:rFonts w:hint="eastAsia"/>
        </w:rPr>
        <w:t>の①～③については、</w:t>
      </w:r>
      <w:bookmarkStart w:id="4" w:name="_Hlk44600623"/>
      <w:r>
        <w:rPr>
          <w:rFonts w:hint="eastAsia"/>
        </w:rPr>
        <w:t>提出資料を別途指示する様式１－１～３にてとりまとめて提出するものとする。</w:t>
      </w:r>
      <w:bookmarkEnd w:id="4"/>
    </w:p>
    <w:p w:rsidR="00CC29ED" w:rsidRDefault="00CC29ED" w:rsidP="00160556">
      <w:pPr>
        <w:pStyle w:val="a5"/>
        <w:ind w:right="-93"/>
        <w:jc w:val="left"/>
      </w:pPr>
    </w:p>
    <w:p w:rsidR="00B91B9C" w:rsidRDefault="00B91B9C" w:rsidP="00160556">
      <w:pPr>
        <w:pStyle w:val="a5"/>
        <w:ind w:right="-93"/>
        <w:jc w:val="left"/>
      </w:pPr>
    </w:p>
    <w:p w:rsidR="00B91B9C" w:rsidRDefault="00B91B9C" w:rsidP="00160556">
      <w:pPr>
        <w:pStyle w:val="a5"/>
        <w:ind w:right="-93"/>
        <w:jc w:val="left"/>
      </w:pPr>
    </w:p>
    <w:p w:rsidR="00B91B9C" w:rsidRDefault="00B91B9C" w:rsidP="00160556">
      <w:pPr>
        <w:pStyle w:val="a5"/>
        <w:ind w:right="-93"/>
        <w:jc w:val="left"/>
      </w:pPr>
    </w:p>
    <w:p w:rsidR="00B91B9C" w:rsidRDefault="00B91B9C" w:rsidP="00160556">
      <w:pPr>
        <w:pStyle w:val="a5"/>
        <w:ind w:right="-93"/>
        <w:jc w:val="left"/>
      </w:pPr>
    </w:p>
    <w:p w:rsidR="00B91B9C" w:rsidRDefault="00B91B9C" w:rsidP="00160556">
      <w:pPr>
        <w:pStyle w:val="a5"/>
        <w:ind w:right="-93"/>
        <w:jc w:val="left"/>
      </w:pPr>
    </w:p>
    <w:p w:rsidR="00933A3F" w:rsidRDefault="00933A3F" w:rsidP="00955F80">
      <w:r>
        <w:rPr>
          <w:rFonts w:hint="eastAsia"/>
        </w:rPr>
        <w:lastRenderedPageBreak/>
        <w:t>表－</w:t>
      </w:r>
      <w:r w:rsidR="008E6E7B">
        <w:rPr>
          <w:rFonts w:hint="eastAsia"/>
        </w:rPr>
        <w:t>１</w:t>
      </w:r>
      <w:r>
        <w:rPr>
          <w:rFonts w:hint="eastAsia"/>
        </w:rPr>
        <w:t xml:space="preserve">　受発注間の対応資料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200"/>
      </w:tblGrid>
      <w:tr w:rsidR="00933A3F" w:rsidTr="00197FD5">
        <w:tc>
          <w:tcPr>
            <w:tcW w:w="1668" w:type="dxa"/>
            <w:shd w:val="clear" w:color="000000" w:fill="auto"/>
          </w:tcPr>
          <w:p w:rsidR="00933A3F" w:rsidRDefault="00933A3F" w:rsidP="009C3C17">
            <w:r>
              <w:rPr>
                <w:rFonts w:hint="eastAsia"/>
              </w:rPr>
              <w:t>提出資料</w:t>
            </w:r>
          </w:p>
        </w:tc>
        <w:tc>
          <w:tcPr>
            <w:tcW w:w="7200" w:type="dxa"/>
            <w:shd w:val="clear" w:color="000000" w:fill="auto"/>
          </w:tcPr>
          <w:p w:rsidR="00933A3F" w:rsidRDefault="00933A3F" w:rsidP="00197FD5">
            <w:pPr>
              <w:jc w:val="center"/>
            </w:pPr>
            <w:r>
              <w:rPr>
                <w:rFonts w:hint="eastAsia"/>
              </w:rPr>
              <w:t>備考</w:t>
            </w:r>
          </w:p>
        </w:tc>
      </w:tr>
      <w:tr w:rsidR="00933A3F" w:rsidTr="00197FD5">
        <w:tc>
          <w:tcPr>
            <w:tcW w:w="1668" w:type="dxa"/>
            <w:shd w:val="clear" w:color="000000" w:fill="auto"/>
          </w:tcPr>
          <w:p w:rsidR="00933A3F" w:rsidRDefault="00933A3F" w:rsidP="00197FD5">
            <w:pPr>
              <w:ind w:left="210" w:hangingChars="100" w:hanging="210"/>
              <w:jc w:val="center"/>
            </w:pPr>
            <w:r>
              <w:rPr>
                <w:rFonts w:hint="eastAsia"/>
              </w:rPr>
              <w:t>①調達等計画（当初）</w:t>
            </w:r>
          </w:p>
          <w:p w:rsidR="00CC29ED" w:rsidRDefault="00CC29ED" w:rsidP="00197FD5">
            <w:pPr>
              <w:ind w:left="210" w:hangingChars="100" w:hanging="210"/>
              <w:jc w:val="center"/>
            </w:pPr>
            <w:r w:rsidRPr="00CC29ED">
              <w:rPr>
                <w:rFonts w:hint="eastAsia"/>
              </w:rPr>
              <w:t>①調達等計画（当初）</w:t>
            </w:r>
          </w:p>
        </w:tc>
        <w:tc>
          <w:tcPr>
            <w:tcW w:w="7200" w:type="dxa"/>
            <w:shd w:val="clear" w:color="000000" w:fill="auto"/>
          </w:tcPr>
          <w:p w:rsidR="00933A3F" w:rsidRDefault="00933A3F" w:rsidP="00197FD5">
            <w:pPr>
              <w:ind w:left="210" w:hangingChars="100" w:hanging="210"/>
            </w:pPr>
            <w:r>
              <w:rPr>
                <w:rFonts w:hint="eastAsia"/>
              </w:rPr>
              <w:t>・</w:t>
            </w:r>
            <w:r>
              <w:t xml:space="preserve"> </w:t>
            </w:r>
            <w:r>
              <w:rPr>
                <w:rFonts w:hint="eastAsia"/>
              </w:rPr>
              <w:t>受注者が計画する建設資材の項目毎の購入・調達条件と発注時期等（予定）がわかるもの</w:t>
            </w:r>
          </w:p>
          <w:p w:rsidR="00933A3F" w:rsidRDefault="00933A3F" w:rsidP="00197FD5">
            <w:pPr>
              <w:ind w:left="210" w:hangingChars="100" w:hanging="210"/>
            </w:pPr>
            <w:r>
              <w:rPr>
                <w:rFonts w:hint="eastAsia"/>
              </w:rPr>
              <w:t>・</w:t>
            </w:r>
            <w:r>
              <w:t xml:space="preserve"> </w:t>
            </w:r>
            <w:r>
              <w:rPr>
                <w:rFonts w:hint="eastAsia"/>
              </w:rPr>
              <w:t>契約後に受注者がメーカー・商社や運送会社等から入手した見積書で項目毎の当初計画額がわかるもの（発注書・注文書・請書など計画段階での購入・調達条件（金額や購入・調達地域等がわかるもの。）</w:t>
            </w:r>
          </w:p>
          <w:p w:rsidR="00933A3F" w:rsidRDefault="00933A3F" w:rsidP="00E53306">
            <w:r>
              <w:rPr>
                <w:rFonts w:hint="eastAsia"/>
              </w:rPr>
              <w:t>※契約後遅滞なく提出（変更追加等の場合は変更の都度提出）</w:t>
            </w:r>
          </w:p>
        </w:tc>
      </w:tr>
      <w:tr w:rsidR="00933A3F" w:rsidTr="00197FD5">
        <w:tc>
          <w:tcPr>
            <w:tcW w:w="1668" w:type="dxa"/>
            <w:shd w:val="clear" w:color="000000" w:fill="auto"/>
          </w:tcPr>
          <w:p w:rsidR="00933A3F" w:rsidRDefault="00933A3F" w:rsidP="00197FD5">
            <w:pPr>
              <w:ind w:left="210" w:hangingChars="100" w:hanging="210"/>
              <w:jc w:val="center"/>
            </w:pPr>
            <w:r>
              <w:rPr>
                <w:rFonts w:hint="eastAsia"/>
              </w:rPr>
              <w:t>②調達等計画（変更）</w:t>
            </w:r>
          </w:p>
        </w:tc>
        <w:tc>
          <w:tcPr>
            <w:tcW w:w="7200" w:type="dxa"/>
            <w:shd w:val="clear" w:color="000000" w:fill="auto"/>
          </w:tcPr>
          <w:p w:rsidR="00933A3F" w:rsidRDefault="00933A3F" w:rsidP="00197FD5">
            <w:pPr>
              <w:ind w:left="210" w:hangingChars="100" w:hanging="210"/>
            </w:pPr>
            <w:r>
              <w:rPr>
                <w:rFonts w:hint="eastAsia"/>
              </w:rPr>
              <w:t>・建設資材のひっ迫により、①によりがたい場合で、購入費・運搬費が増となる購入・調達条件で①との変更点がわかるものおよび変更理由。</w:t>
            </w:r>
          </w:p>
          <w:p w:rsidR="00933A3F" w:rsidRDefault="00933A3F" w:rsidP="00E53306">
            <w:r>
              <w:rPr>
                <w:rFonts w:hint="eastAsia"/>
              </w:rPr>
              <w:t>※購入・調達の条件が変更の都度提出</w:t>
            </w:r>
          </w:p>
        </w:tc>
      </w:tr>
      <w:tr w:rsidR="00933A3F" w:rsidTr="00197FD5">
        <w:tc>
          <w:tcPr>
            <w:tcW w:w="1668" w:type="dxa"/>
            <w:shd w:val="clear" w:color="000000" w:fill="auto"/>
          </w:tcPr>
          <w:p w:rsidR="00933A3F" w:rsidRDefault="00933A3F" w:rsidP="00197FD5">
            <w:pPr>
              <w:ind w:left="210" w:hangingChars="100" w:hanging="210"/>
              <w:jc w:val="center"/>
            </w:pPr>
            <w:r>
              <w:rPr>
                <w:rFonts w:hint="eastAsia"/>
              </w:rPr>
              <w:t>③調達等計画（実施）</w:t>
            </w:r>
          </w:p>
        </w:tc>
        <w:tc>
          <w:tcPr>
            <w:tcW w:w="7200" w:type="dxa"/>
            <w:shd w:val="clear" w:color="000000" w:fill="auto"/>
          </w:tcPr>
          <w:p w:rsidR="00933A3F" w:rsidRDefault="00933A3F" w:rsidP="00E53306">
            <w:r>
              <w:rPr>
                <w:rFonts w:hint="eastAsia"/>
              </w:rPr>
              <w:t>・</w:t>
            </w:r>
            <w:r>
              <w:t xml:space="preserve"> </w:t>
            </w:r>
            <w:r>
              <w:rPr>
                <w:rFonts w:hint="eastAsia"/>
              </w:rPr>
              <w:t>②の結果で、建設資材の購入費・運搬費にかかる支出実績を証明する書</w:t>
            </w:r>
          </w:p>
          <w:p w:rsidR="00933A3F" w:rsidRDefault="00933A3F" w:rsidP="00197FD5">
            <w:pPr>
              <w:ind w:leftChars="100" w:left="210"/>
            </w:pPr>
            <w:r>
              <w:rPr>
                <w:rFonts w:hint="eastAsia"/>
              </w:rPr>
              <w:t>類（領収書、領収書の出ないものは金額の適切性を証明する金額計算書など）。</w:t>
            </w:r>
          </w:p>
          <w:p w:rsidR="00933A3F" w:rsidRDefault="00933A3F" w:rsidP="00E53306">
            <w:r>
              <w:rPr>
                <w:rFonts w:hint="eastAsia"/>
              </w:rPr>
              <w:t>※支払の都度提出</w:t>
            </w:r>
          </w:p>
        </w:tc>
      </w:tr>
    </w:tbl>
    <w:p w:rsidR="00933A3F" w:rsidRPr="00E76792" w:rsidRDefault="00933A3F" w:rsidP="009C5DCF">
      <w:pPr>
        <w:pStyle w:val="a5"/>
        <w:ind w:leftChars="-42" w:left="462" w:right="-93" w:hangingChars="262" w:hanging="55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960"/>
        <w:gridCol w:w="6477"/>
      </w:tblGrid>
      <w:tr w:rsidR="00933A3F" w:rsidTr="00197FD5">
        <w:tc>
          <w:tcPr>
            <w:tcW w:w="1548" w:type="dxa"/>
            <w:shd w:val="clear" w:color="000000" w:fill="auto"/>
          </w:tcPr>
          <w:p w:rsidR="00933A3F" w:rsidRDefault="00933A3F" w:rsidP="009C3C17">
            <w:r>
              <w:rPr>
                <w:rFonts w:hint="eastAsia"/>
              </w:rPr>
              <w:t>対応内容</w:t>
            </w:r>
          </w:p>
        </w:tc>
        <w:tc>
          <w:tcPr>
            <w:tcW w:w="960" w:type="dxa"/>
            <w:shd w:val="clear" w:color="000000" w:fill="auto"/>
          </w:tcPr>
          <w:p w:rsidR="00933A3F" w:rsidRDefault="00933A3F" w:rsidP="009C3C17">
            <w:r>
              <w:rPr>
                <w:rFonts w:hint="eastAsia"/>
              </w:rPr>
              <w:t>対応者</w:t>
            </w:r>
          </w:p>
        </w:tc>
        <w:tc>
          <w:tcPr>
            <w:tcW w:w="6477" w:type="dxa"/>
            <w:shd w:val="clear" w:color="000000" w:fill="auto"/>
          </w:tcPr>
          <w:p w:rsidR="00933A3F" w:rsidRDefault="00933A3F" w:rsidP="00197FD5">
            <w:pPr>
              <w:jc w:val="center"/>
            </w:pPr>
            <w:r>
              <w:rPr>
                <w:rFonts w:hint="eastAsia"/>
              </w:rPr>
              <w:t>備考</w:t>
            </w:r>
          </w:p>
        </w:tc>
      </w:tr>
      <w:tr w:rsidR="00933A3F" w:rsidTr="00197FD5">
        <w:tc>
          <w:tcPr>
            <w:tcW w:w="1548" w:type="dxa"/>
            <w:shd w:val="clear" w:color="000000" w:fill="auto"/>
          </w:tcPr>
          <w:p w:rsidR="00933A3F" w:rsidRDefault="00933A3F" w:rsidP="00197FD5">
            <w:pPr>
              <w:ind w:left="210" w:hangingChars="100" w:hanging="210"/>
            </w:pPr>
            <w:r>
              <w:rPr>
                <w:rFonts w:hint="eastAsia"/>
              </w:rPr>
              <w:t>①積算上の調達条件</w:t>
            </w:r>
          </w:p>
        </w:tc>
        <w:tc>
          <w:tcPr>
            <w:tcW w:w="960" w:type="dxa"/>
            <w:shd w:val="clear" w:color="000000" w:fill="auto"/>
          </w:tcPr>
          <w:p w:rsidR="00933A3F" w:rsidRDefault="00933A3F" w:rsidP="009C3C17">
            <w:r>
              <w:rPr>
                <w:rFonts w:hint="eastAsia"/>
              </w:rPr>
              <w:t>発注者</w:t>
            </w:r>
          </w:p>
        </w:tc>
        <w:tc>
          <w:tcPr>
            <w:tcW w:w="6477" w:type="dxa"/>
            <w:shd w:val="clear" w:color="000000" w:fill="auto"/>
          </w:tcPr>
          <w:p w:rsidR="00933A3F" w:rsidRDefault="00933A3F" w:rsidP="009C3C17">
            <w:r w:rsidRPr="004E01A7">
              <w:rPr>
                <w:rFonts w:hint="eastAsia"/>
              </w:rPr>
              <w:t>特記仕様書において建設資材の調達条件を明示</w:t>
            </w:r>
          </w:p>
        </w:tc>
      </w:tr>
      <w:tr w:rsidR="00933A3F" w:rsidTr="00197FD5">
        <w:tc>
          <w:tcPr>
            <w:tcW w:w="1548" w:type="dxa"/>
            <w:shd w:val="clear" w:color="000000" w:fill="auto"/>
          </w:tcPr>
          <w:p w:rsidR="00933A3F" w:rsidRDefault="00933A3F" w:rsidP="00197FD5">
            <w:pPr>
              <w:ind w:left="210" w:hangingChars="100" w:hanging="210"/>
            </w:pPr>
            <w:r>
              <w:rPr>
                <w:rFonts w:hint="eastAsia"/>
              </w:rPr>
              <w:t>②調達等計画（当初）</w:t>
            </w:r>
          </w:p>
        </w:tc>
        <w:tc>
          <w:tcPr>
            <w:tcW w:w="960" w:type="dxa"/>
            <w:shd w:val="clear" w:color="000000" w:fill="auto"/>
          </w:tcPr>
          <w:p w:rsidR="00933A3F" w:rsidRDefault="00933A3F" w:rsidP="009C3C17">
            <w:r>
              <w:rPr>
                <w:rFonts w:hint="eastAsia"/>
              </w:rPr>
              <w:t>受注者</w:t>
            </w:r>
          </w:p>
        </w:tc>
        <w:tc>
          <w:tcPr>
            <w:tcW w:w="6477" w:type="dxa"/>
            <w:shd w:val="clear" w:color="000000" w:fill="auto"/>
          </w:tcPr>
          <w:p w:rsidR="00933A3F" w:rsidRDefault="00933A3F" w:rsidP="009C3C17">
            <w:r>
              <w:rPr>
                <w:rFonts w:hint="eastAsia"/>
              </w:rPr>
              <w:t>・</w:t>
            </w:r>
            <w:r>
              <w:t xml:space="preserve"> </w:t>
            </w:r>
            <w:r>
              <w:rPr>
                <w:rFonts w:hint="eastAsia"/>
              </w:rPr>
              <w:t>建設資材の品目毎の調達条件と発注時期（予定）がわかるもの</w:t>
            </w:r>
          </w:p>
          <w:p w:rsidR="00933A3F" w:rsidRDefault="00933A3F" w:rsidP="00197FD5">
            <w:pPr>
              <w:ind w:leftChars="100" w:left="420" w:hangingChars="100" w:hanging="210"/>
            </w:pPr>
            <w:r>
              <w:rPr>
                <w:rFonts w:hint="eastAsia"/>
              </w:rPr>
              <w:t>例）契約後に受注者がメーカー・商社や運送会社から入手した見積書で項目毎の計画（発注書・注文書・請書など計画段階での見積額や適用期間）がわかるもの。</w:t>
            </w:r>
          </w:p>
          <w:p w:rsidR="00933A3F" w:rsidRDefault="00933A3F" w:rsidP="00197FD5">
            <w:pPr>
              <w:ind w:leftChars="133" w:left="489" w:hangingChars="100" w:hanging="210"/>
            </w:pPr>
            <w:r>
              <w:rPr>
                <w:rFonts w:hint="eastAsia"/>
              </w:rPr>
              <w:t>※上記は発注者（監督職員）が確認できるものであること。（契約後遅滞なく提出するものとする。なお、追加施工分については、その都度提出して良い。様式１－１を使用する。）</w:t>
            </w:r>
          </w:p>
        </w:tc>
      </w:tr>
      <w:tr w:rsidR="00933A3F" w:rsidTr="00197FD5">
        <w:tc>
          <w:tcPr>
            <w:tcW w:w="1548" w:type="dxa"/>
            <w:shd w:val="clear" w:color="000000" w:fill="auto"/>
          </w:tcPr>
          <w:p w:rsidR="00933A3F" w:rsidRDefault="00933A3F" w:rsidP="00197FD5">
            <w:pPr>
              <w:ind w:left="210" w:hangingChars="100" w:hanging="210"/>
            </w:pPr>
            <w:r>
              <w:rPr>
                <w:rFonts w:hint="eastAsia"/>
              </w:rPr>
              <w:t>③調達等計画（変更）</w:t>
            </w:r>
          </w:p>
        </w:tc>
        <w:tc>
          <w:tcPr>
            <w:tcW w:w="960" w:type="dxa"/>
            <w:shd w:val="clear" w:color="000000" w:fill="auto"/>
          </w:tcPr>
          <w:p w:rsidR="00933A3F" w:rsidRPr="004E01A7" w:rsidRDefault="00933A3F" w:rsidP="009C3C17">
            <w:r>
              <w:rPr>
                <w:rFonts w:hint="eastAsia"/>
              </w:rPr>
              <w:t>受注者</w:t>
            </w:r>
          </w:p>
        </w:tc>
        <w:tc>
          <w:tcPr>
            <w:tcW w:w="6477" w:type="dxa"/>
            <w:shd w:val="clear" w:color="000000" w:fill="auto"/>
          </w:tcPr>
          <w:p w:rsidR="00933A3F" w:rsidRDefault="00933A3F" w:rsidP="00197FD5">
            <w:pPr>
              <w:ind w:left="210" w:hangingChars="100" w:hanging="210"/>
            </w:pPr>
            <w:r>
              <w:rPr>
                <w:rFonts w:hint="eastAsia"/>
              </w:rPr>
              <w:t>・</w:t>
            </w:r>
            <w:r>
              <w:t xml:space="preserve"> </w:t>
            </w:r>
            <w:r>
              <w:rPr>
                <w:rFonts w:hint="eastAsia"/>
              </w:rPr>
              <w:t>建設資材の発注時、ひっ迫により①②から調達条件や変更理由などがわかるもの</w:t>
            </w:r>
          </w:p>
          <w:p w:rsidR="00933A3F" w:rsidRDefault="00933A3F" w:rsidP="00197FD5">
            <w:pPr>
              <w:ind w:leftChars="100" w:left="420" w:hangingChars="100" w:hanging="210"/>
            </w:pPr>
            <w:r>
              <w:rPr>
                <w:rFonts w:hint="eastAsia"/>
              </w:rPr>
              <w:t>例）発注時に受注者がメーカー・商社や運送会社から入手した見積書で項目毎の実施（発注書・注文書・請書など発注段階での見積額や適用期間）がわかるもの。</w:t>
            </w:r>
          </w:p>
          <w:p w:rsidR="00933A3F" w:rsidRDefault="00933A3F" w:rsidP="00197FD5">
            <w:pPr>
              <w:ind w:leftChars="133" w:left="489" w:hangingChars="100" w:hanging="210"/>
            </w:pPr>
            <w:r>
              <w:rPr>
                <w:rFonts w:hint="eastAsia"/>
              </w:rPr>
              <w:t>※当初との差について、発注者（監督職員）が確認できるものであること。（変更の都度提出して良い。様式１－２を使用する。）</w:t>
            </w:r>
          </w:p>
        </w:tc>
      </w:tr>
      <w:tr w:rsidR="00933A3F" w:rsidTr="00197FD5">
        <w:tc>
          <w:tcPr>
            <w:tcW w:w="1548" w:type="dxa"/>
            <w:shd w:val="clear" w:color="000000" w:fill="auto"/>
          </w:tcPr>
          <w:p w:rsidR="00933A3F" w:rsidRDefault="00933A3F" w:rsidP="00197FD5">
            <w:pPr>
              <w:ind w:left="210" w:hangingChars="100" w:hanging="210"/>
            </w:pPr>
            <w:r>
              <w:rPr>
                <w:rFonts w:hint="eastAsia"/>
              </w:rPr>
              <w:t>④調達等計画（実施）</w:t>
            </w:r>
          </w:p>
        </w:tc>
        <w:tc>
          <w:tcPr>
            <w:tcW w:w="960" w:type="dxa"/>
            <w:shd w:val="clear" w:color="000000" w:fill="auto"/>
          </w:tcPr>
          <w:p w:rsidR="00933A3F" w:rsidRDefault="00933A3F" w:rsidP="009C3C17">
            <w:r>
              <w:rPr>
                <w:rFonts w:hint="eastAsia"/>
              </w:rPr>
              <w:t>受注者</w:t>
            </w:r>
          </w:p>
        </w:tc>
        <w:tc>
          <w:tcPr>
            <w:tcW w:w="6477" w:type="dxa"/>
            <w:shd w:val="clear" w:color="000000" w:fill="auto"/>
          </w:tcPr>
          <w:p w:rsidR="00933A3F" w:rsidRDefault="00933A3F" w:rsidP="009C3C17">
            <w:r>
              <w:rPr>
                <w:rFonts w:hint="eastAsia"/>
              </w:rPr>
              <w:t>・</w:t>
            </w:r>
            <w:r>
              <w:t xml:space="preserve"> </w:t>
            </w:r>
            <w:r>
              <w:rPr>
                <w:rFonts w:hint="eastAsia"/>
              </w:rPr>
              <w:t>③の結果で、支払状況等を監督職員が確認できるもの。</w:t>
            </w:r>
          </w:p>
          <w:p w:rsidR="00933A3F" w:rsidRDefault="00933A3F" w:rsidP="00197FD5">
            <w:pPr>
              <w:ind w:leftChars="100" w:left="420" w:hangingChars="100" w:hanging="210"/>
            </w:pPr>
            <w:r>
              <w:rPr>
                <w:rFonts w:hint="eastAsia"/>
              </w:rPr>
              <w:t>※当初との金額差がわかるものであること。（様式１－３を使用する。）</w:t>
            </w:r>
          </w:p>
        </w:tc>
      </w:tr>
    </w:tbl>
    <w:p w:rsidR="00933A3F" w:rsidRPr="00E76792" w:rsidRDefault="00933A3F" w:rsidP="00A83EBB">
      <w:pPr>
        <w:pStyle w:val="a5"/>
        <w:ind w:leftChars="-42" w:left="462" w:right="-93" w:hangingChars="262" w:hanging="550"/>
      </w:pPr>
    </w:p>
    <w:p w:rsidR="00933A3F" w:rsidRDefault="00933A3F" w:rsidP="00E3598C">
      <w:pPr>
        <w:pStyle w:val="a5"/>
        <w:ind w:leftChars="-42" w:left="462" w:right="-93" w:hangingChars="262" w:hanging="550"/>
        <w:jc w:val="left"/>
      </w:pPr>
      <w:r>
        <w:rPr>
          <w:rFonts w:hint="eastAsia"/>
        </w:rPr>
        <w:t>（３）設計変更</w:t>
      </w:r>
    </w:p>
    <w:p w:rsidR="00775CA8" w:rsidRDefault="00933A3F" w:rsidP="00E3598C">
      <w:pPr>
        <w:pStyle w:val="a5"/>
        <w:ind w:right="-93" w:firstLineChars="300" w:firstLine="630"/>
        <w:jc w:val="left"/>
      </w:pPr>
      <w:r>
        <w:rPr>
          <w:rFonts w:hint="eastAsia"/>
        </w:rPr>
        <w:t>設計変更については、最終精算変更時点において、（２）表</w:t>
      </w:r>
      <w:r w:rsidR="005B06B8">
        <w:rPr>
          <w:rFonts w:hint="eastAsia"/>
        </w:rPr>
        <w:t>－１</w:t>
      </w:r>
      <w:r>
        <w:rPr>
          <w:rFonts w:hint="eastAsia"/>
        </w:rPr>
        <w:t>－提出資料に記載の証明</w:t>
      </w:r>
    </w:p>
    <w:p w:rsidR="00933A3F" w:rsidRDefault="00933A3F" w:rsidP="00775CA8">
      <w:pPr>
        <w:pStyle w:val="a5"/>
        <w:ind w:right="-93" w:firstLineChars="200" w:firstLine="420"/>
        <w:jc w:val="left"/>
      </w:pPr>
      <w:r>
        <w:rPr>
          <w:rFonts w:hint="eastAsia"/>
        </w:rPr>
        <w:t>書類を発注者（監督職員）に協議・確認を得たものについて行うものとする。</w:t>
      </w:r>
    </w:p>
    <w:p w:rsidR="00933A3F" w:rsidRDefault="00933A3F" w:rsidP="00E3598C">
      <w:pPr>
        <w:pStyle w:val="a5"/>
        <w:ind w:leftChars="218" w:left="458" w:right="-93" w:firstLineChars="100" w:firstLine="210"/>
        <w:jc w:val="left"/>
      </w:pPr>
      <w:r>
        <w:rPr>
          <w:rFonts w:hint="eastAsia"/>
        </w:rPr>
        <w:t>なお、受注者の責めに帰すべき事由による増加費用については、設計変更の対象としない。</w:t>
      </w:r>
    </w:p>
    <w:p w:rsidR="00933A3F" w:rsidRDefault="00933A3F" w:rsidP="000247BB">
      <w:pPr>
        <w:pStyle w:val="a5"/>
        <w:ind w:right="-93"/>
        <w:jc w:val="left"/>
      </w:pPr>
    </w:p>
    <w:p w:rsidR="00775CA8" w:rsidRDefault="00775CA8" w:rsidP="000247BB">
      <w:pPr>
        <w:pStyle w:val="a5"/>
        <w:ind w:right="-93"/>
        <w:jc w:val="left"/>
      </w:pPr>
    </w:p>
    <w:p w:rsidR="00775CA8" w:rsidRDefault="00775CA8" w:rsidP="000247BB">
      <w:pPr>
        <w:pStyle w:val="a5"/>
        <w:ind w:right="-93"/>
        <w:jc w:val="left"/>
      </w:pPr>
    </w:p>
    <w:p w:rsidR="00775CA8" w:rsidRDefault="00775CA8" w:rsidP="000247BB">
      <w:pPr>
        <w:pStyle w:val="a5"/>
        <w:ind w:right="-93"/>
        <w:jc w:val="left"/>
      </w:pPr>
    </w:p>
    <w:p w:rsidR="00775CA8" w:rsidRDefault="00775CA8" w:rsidP="000247BB">
      <w:pPr>
        <w:pStyle w:val="a5"/>
        <w:ind w:right="-93"/>
        <w:jc w:val="left"/>
      </w:pPr>
    </w:p>
    <w:p w:rsidR="00933A3F" w:rsidRDefault="00933A3F" w:rsidP="000247BB">
      <w:pPr>
        <w:pStyle w:val="a5"/>
        <w:ind w:left="342" w:right="-93" w:hangingChars="163" w:hanging="342"/>
        <w:jc w:val="both"/>
      </w:pPr>
      <w:r>
        <w:rPr>
          <w:rFonts w:hint="eastAsia"/>
        </w:rPr>
        <w:t>第２条（地域外から労働者確保に要する間接費の設計変更）</w:t>
      </w:r>
    </w:p>
    <w:p w:rsidR="00933A3F" w:rsidRDefault="00933A3F" w:rsidP="000247BB">
      <w:pPr>
        <w:pStyle w:val="a5"/>
        <w:ind w:leftChars="200" w:left="420" w:right="140" w:firstLineChars="100" w:firstLine="210"/>
        <w:jc w:val="both"/>
      </w:pPr>
      <w:bookmarkStart w:id="5" w:name="_Hlk44600810"/>
      <w:r>
        <w:rPr>
          <w:rFonts w:hint="eastAsia"/>
        </w:rPr>
        <w:t>「共通仮設費（率分）のうち営繕費」</w:t>
      </w:r>
      <w:r w:rsidR="00CC29ED">
        <w:rPr>
          <w:rFonts w:hint="eastAsia"/>
        </w:rPr>
        <w:t>および</w:t>
      </w:r>
      <w:r>
        <w:rPr>
          <w:rFonts w:hint="eastAsia"/>
        </w:rPr>
        <w:t>「現場管理費のうち労務管理費」の下記に示す費用</w:t>
      </w:r>
      <w:bookmarkEnd w:id="5"/>
      <w:r>
        <w:rPr>
          <w:rFonts w:hint="eastAsia"/>
        </w:rPr>
        <w:t>（以下「実績変更対象費」という。）について、工事実施にあたって不足する技術者や技能者を広域的に確保せざるを得ない場合も考えられることから、契約締結後、労働者確保に要する方策に変更が生じ、土木工事標準積算基準書の金額相当では適正な工事の実施が困難になった場合は、実績変更対象費の支出実績を踏まえて最終精算変更時点で設計変更する試行工事である。</w:t>
      </w:r>
    </w:p>
    <w:p w:rsidR="00933A3F" w:rsidRDefault="00933A3F" w:rsidP="000247BB">
      <w:pPr>
        <w:pStyle w:val="a5"/>
        <w:ind w:right="-93"/>
        <w:jc w:val="both"/>
      </w:pPr>
    </w:p>
    <w:p w:rsidR="00933A3F" w:rsidRDefault="00933A3F" w:rsidP="000247BB">
      <w:pPr>
        <w:pStyle w:val="a5"/>
        <w:ind w:right="-93" w:firstLineChars="400" w:firstLine="840"/>
        <w:jc w:val="both"/>
      </w:pPr>
      <w:bookmarkStart w:id="6" w:name="_Hlk44600843"/>
      <w:r>
        <w:rPr>
          <w:rFonts w:hint="eastAsia"/>
        </w:rPr>
        <w:t>営　繕　費：労働者送迎費、宿泊費、借上費</w:t>
      </w:r>
    </w:p>
    <w:p w:rsidR="00933A3F" w:rsidRDefault="00933A3F" w:rsidP="000247BB">
      <w:pPr>
        <w:pStyle w:val="a5"/>
        <w:ind w:right="-93" w:firstLineChars="900" w:firstLine="1890"/>
        <w:jc w:val="both"/>
      </w:pPr>
      <w:r>
        <w:rPr>
          <w:rFonts w:hint="eastAsia"/>
        </w:rPr>
        <w:t>（宿泊費、借上費については労働者確保に係るものに限る。）</w:t>
      </w:r>
    </w:p>
    <w:p w:rsidR="00933A3F" w:rsidRDefault="00933A3F" w:rsidP="000247BB">
      <w:pPr>
        <w:pStyle w:val="a5"/>
        <w:ind w:right="140" w:firstLineChars="400" w:firstLine="840"/>
        <w:jc w:val="both"/>
      </w:pPr>
      <w:r>
        <w:rPr>
          <w:rFonts w:hint="eastAsia"/>
        </w:rPr>
        <w:t>労務管理費：募集及び解散に要する費用、賃金以外の食事、通勤等に要する費用</w:t>
      </w:r>
      <w:bookmarkEnd w:id="6"/>
    </w:p>
    <w:p w:rsidR="00933A3F" w:rsidRDefault="00933A3F" w:rsidP="000247BB">
      <w:pPr>
        <w:pStyle w:val="a5"/>
        <w:ind w:right="-93"/>
        <w:jc w:val="both"/>
      </w:pPr>
    </w:p>
    <w:p w:rsidR="00933A3F" w:rsidRDefault="00933A3F" w:rsidP="000247BB">
      <w:pPr>
        <w:pStyle w:val="a5"/>
        <w:ind w:leftChars="100" w:left="420" w:right="140" w:hangingChars="100" w:hanging="210"/>
        <w:jc w:val="both"/>
      </w:pPr>
      <w:r>
        <w:rPr>
          <w:rFonts w:hint="eastAsia"/>
        </w:rPr>
        <w:t>２　最終精算変更時点において、実績変更対象費の支出実績を踏まえて設計変更を行う場合は、変更実施計画書（様式</w:t>
      </w:r>
      <w:r w:rsidR="00AC3BAA">
        <w:rPr>
          <w:rFonts w:hint="eastAsia"/>
        </w:rPr>
        <w:t>１</w:t>
      </w:r>
      <w:r>
        <w:rPr>
          <w:rFonts w:hint="eastAsia"/>
        </w:rPr>
        <w:t>と実際に支払った全ての証明書類（領収書、領収書の出ないものは金額の適切性を証明する金額計算書など。）を監督職員に提出し、設計変更内容について協議するものとする。</w:t>
      </w:r>
    </w:p>
    <w:p w:rsidR="00933A3F" w:rsidRDefault="00933A3F" w:rsidP="000247BB">
      <w:pPr>
        <w:pStyle w:val="a5"/>
        <w:ind w:left="342" w:right="-93" w:hangingChars="163" w:hanging="342"/>
        <w:jc w:val="both"/>
      </w:pPr>
      <w:r>
        <w:rPr>
          <w:rFonts w:hint="eastAsia"/>
        </w:rPr>
        <w:t xml:space="preserve">　　</w:t>
      </w:r>
    </w:p>
    <w:p w:rsidR="00933A3F" w:rsidRDefault="00933A3F" w:rsidP="000247BB">
      <w:pPr>
        <w:pStyle w:val="a5"/>
        <w:ind w:left="342" w:right="-93" w:hangingChars="163" w:hanging="342"/>
        <w:jc w:val="both"/>
      </w:pPr>
      <w:r>
        <w:rPr>
          <w:rFonts w:hint="eastAsia"/>
        </w:rPr>
        <w:t>第３条</w:t>
      </w:r>
    </w:p>
    <w:p w:rsidR="00933A3F" w:rsidRDefault="00933A3F" w:rsidP="000247BB">
      <w:pPr>
        <w:pStyle w:val="a5"/>
        <w:ind w:leftChars="200" w:left="420" w:right="140" w:firstLineChars="100" w:firstLine="210"/>
        <w:jc w:val="both"/>
      </w:pPr>
      <w:r>
        <w:rPr>
          <w:rFonts w:hint="eastAsia"/>
        </w:rPr>
        <w:t>受注者の責めによる工事工程の遅れ等受注者の責めに帰すべき事由による増加費用については、設計変更の対象としない。</w:t>
      </w:r>
    </w:p>
    <w:p w:rsidR="00933A3F" w:rsidRPr="000966C4" w:rsidRDefault="00933A3F" w:rsidP="000247BB">
      <w:pPr>
        <w:pStyle w:val="a5"/>
        <w:ind w:leftChars="-42" w:left="601" w:right="-93" w:hangingChars="328" w:hanging="689"/>
        <w:jc w:val="both"/>
      </w:pPr>
    </w:p>
    <w:p w:rsidR="00933A3F" w:rsidRDefault="00933A3F" w:rsidP="000247BB">
      <w:pPr>
        <w:pStyle w:val="a5"/>
        <w:ind w:leftChars="-1" w:left="599" w:right="-93" w:hangingChars="286" w:hanging="601"/>
        <w:jc w:val="both"/>
      </w:pPr>
      <w:r>
        <w:rPr>
          <w:rFonts w:hint="eastAsia"/>
        </w:rPr>
        <w:t>第４条</w:t>
      </w:r>
    </w:p>
    <w:p w:rsidR="00933A3F" w:rsidRDefault="00933A3F" w:rsidP="000247BB">
      <w:pPr>
        <w:pStyle w:val="a5"/>
        <w:ind w:leftChars="206" w:left="433" w:right="140" w:firstLineChars="100" w:firstLine="210"/>
        <w:jc w:val="both"/>
      </w:pPr>
      <w:r>
        <w:rPr>
          <w:rFonts w:hint="eastAsia"/>
        </w:rPr>
        <w:t>受注者から提出された資料に虚偽の申請があった場合については、法的措置及び指名停止等の措置を行う場合がある。</w:t>
      </w:r>
    </w:p>
    <w:p w:rsidR="00933A3F" w:rsidRDefault="00933A3F" w:rsidP="000247BB">
      <w:pPr>
        <w:pStyle w:val="a5"/>
        <w:ind w:leftChars="106" w:left="223" w:right="140" w:firstLineChars="100" w:firstLine="210"/>
        <w:jc w:val="both"/>
      </w:pPr>
    </w:p>
    <w:p w:rsidR="00933A3F" w:rsidRDefault="00933A3F" w:rsidP="000247BB">
      <w:pPr>
        <w:pStyle w:val="a5"/>
        <w:ind w:right="-93"/>
        <w:jc w:val="both"/>
      </w:pPr>
      <w:r>
        <w:rPr>
          <w:rFonts w:hint="eastAsia"/>
        </w:rPr>
        <w:t>第５条</w:t>
      </w:r>
    </w:p>
    <w:p w:rsidR="00933A3F" w:rsidRDefault="00933A3F" w:rsidP="000247BB">
      <w:r>
        <w:rPr>
          <w:rFonts w:hint="eastAsia"/>
        </w:rPr>
        <w:t xml:space="preserve">　　　疑義が生じた場合は、監督職員と協議するものとする。</w:t>
      </w:r>
    </w:p>
    <w:p w:rsidR="00933A3F" w:rsidRPr="000247BB" w:rsidRDefault="00933A3F" w:rsidP="000247BB">
      <w:pPr>
        <w:pStyle w:val="a5"/>
        <w:ind w:right="-93"/>
        <w:jc w:val="left"/>
      </w:pPr>
    </w:p>
    <w:p w:rsidR="00933A3F" w:rsidRDefault="00933A3F" w:rsidP="00A83EBB">
      <w:pPr>
        <w:pStyle w:val="a5"/>
        <w:ind w:leftChars="-42" w:left="462" w:right="-93" w:hangingChars="262" w:hanging="550"/>
      </w:pPr>
    </w:p>
    <w:sectPr w:rsidR="00933A3F" w:rsidSect="001B6A9F">
      <w:pgSz w:w="11906" w:h="16838" w:code="9"/>
      <w:pgMar w:top="1701" w:right="1418"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0B2" w:rsidRDefault="001D20B2" w:rsidP="006F63BA">
      <w:r>
        <w:separator/>
      </w:r>
    </w:p>
  </w:endnote>
  <w:endnote w:type="continuationSeparator" w:id="0">
    <w:p w:rsidR="001D20B2" w:rsidRDefault="001D20B2" w:rsidP="006F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0B2" w:rsidRDefault="001D20B2" w:rsidP="006F63BA">
      <w:r>
        <w:separator/>
      </w:r>
    </w:p>
  </w:footnote>
  <w:footnote w:type="continuationSeparator" w:id="0">
    <w:p w:rsidR="001D20B2" w:rsidRDefault="001D20B2" w:rsidP="006F6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49EA"/>
    <w:rsid w:val="000247BB"/>
    <w:rsid w:val="00050ED9"/>
    <w:rsid w:val="000537B5"/>
    <w:rsid w:val="0005491E"/>
    <w:rsid w:val="00066311"/>
    <w:rsid w:val="00084A73"/>
    <w:rsid w:val="000966C4"/>
    <w:rsid w:val="000A3403"/>
    <w:rsid w:val="000F101C"/>
    <w:rsid w:val="00126306"/>
    <w:rsid w:val="001307AF"/>
    <w:rsid w:val="00160556"/>
    <w:rsid w:val="0019784F"/>
    <w:rsid w:val="00197FD5"/>
    <w:rsid w:val="001B1084"/>
    <w:rsid w:val="001B6A9F"/>
    <w:rsid w:val="001B7091"/>
    <w:rsid w:val="001C37A8"/>
    <w:rsid w:val="001D20B2"/>
    <w:rsid w:val="001D4BF4"/>
    <w:rsid w:val="001E3CAE"/>
    <w:rsid w:val="002053FB"/>
    <w:rsid w:val="00206A79"/>
    <w:rsid w:val="00246E5D"/>
    <w:rsid w:val="002618D5"/>
    <w:rsid w:val="002A0978"/>
    <w:rsid w:val="002A2B60"/>
    <w:rsid w:val="002B1FA7"/>
    <w:rsid w:val="002C1C26"/>
    <w:rsid w:val="002C7915"/>
    <w:rsid w:val="002D71B2"/>
    <w:rsid w:val="00300599"/>
    <w:rsid w:val="00320475"/>
    <w:rsid w:val="00352489"/>
    <w:rsid w:val="003563B5"/>
    <w:rsid w:val="00357EF3"/>
    <w:rsid w:val="003670B3"/>
    <w:rsid w:val="00367E65"/>
    <w:rsid w:val="00371C81"/>
    <w:rsid w:val="003777C1"/>
    <w:rsid w:val="00377CD3"/>
    <w:rsid w:val="003968E9"/>
    <w:rsid w:val="00397247"/>
    <w:rsid w:val="003C1FC7"/>
    <w:rsid w:val="003C7242"/>
    <w:rsid w:val="003D14B7"/>
    <w:rsid w:val="003F24C5"/>
    <w:rsid w:val="003F32FA"/>
    <w:rsid w:val="00406A63"/>
    <w:rsid w:val="004170E7"/>
    <w:rsid w:val="00423AC8"/>
    <w:rsid w:val="00445B14"/>
    <w:rsid w:val="00447269"/>
    <w:rsid w:val="004512AD"/>
    <w:rsid w:val="00454CF3"/>
    <w:rsid w:val="00460DD0"/>
    <w:rsid w:val="00470BDD"/>
    <w:rsid w:val="004D272E"/>
    <w:rsid w:val="004E01A7"/>
    <w:rsid w:val="004E4171"/>
    <w:rsid w:val="004F130D"/>
    <w:rsid w:val="00516888"/>
    <w:rsid w:val="00533FEA"/>
    <w:rsid w:val="0053548A"/>
    <w:rsid w:val="00560F60"/>
    <w:rsid w:val="005974D9"/>
    <w:rsid w:val="005B06B8"/>
    <w:rsid w:val="005C2075"/>
    <w:rsid w:val="005D57E6"/>
    <w:rsid w:val="005F49EA"/>
    <w:rsid w:val="00616B92"/>
    <w:rsid w:val="00631408"/>
    <w:rsid w:val="0063716F"/>
    <w:rsid w:val="0065215D"/>
    <w:rsid w:val="006921E4"/>
    <w:rsid w:val="006A0271"/>
    <w:rsid w:val="006A27A5"/>
    <w:rsid w:val="006A7C68"/>
    <w:rsid w:val="006D388C"/>
    <w:rsid w:val="006D38CB"/>
    <w:rsid w:val="006D49B8"/>
    <w:rsid w:val="006E59E8"/>
    <w:rsid w:val="006E60A0"/>
    <w:rsid w:val="006F2B4F"/>
    <w:rsid w:val="006F63BA"/>
    <w:rsid w:val="00722872"/>
    <w:rsid w:val="007365BA"/>
    <w:rsid w:val="00744328"/>
    <w:rsid w:val="00766D0C"/>
    <w:rsid w:val="00770291"/>
    <w:rsid w:val="00775CA8"/>
    <w:rsid w:val="0079142B"/>
    <w:rsid w:val="007A611E"/>
    <w:rsid w:val="007F67F2"/>
    <w:rsid w:val="0081798F"/>
    <w:rsid w:val="0088454B"/>
    <w:rsid w:val="00884B3A"/>
    <w:rsid w:val="008A74F5"/>
    <w:rsid w:val="008E6E7B"/>
    <w:rsid w:val="008F6398"/>
    <w:rsid w:val="00900F7F"/>
    <w:rsid w:val="00920D95"/>
    <w:rsid w:val="00926774"/>
    <w:rsid w:val="00933A3F"/>
    <w:rsid w:val="00945D3C"/>
    <w:rsid w:val="00955F80"/>
    <w:rsid w:val="00973DF2"/>
    <w:rsid w:val="009773F5"/>
    <w:rsid w:val="009839DA"/>
    <w:rsid w:val="0098512A"/>
    <w:rsid w:val="009B5C1C"/>
    <w:rsid w:val="009C3C17"/>
    <w:rsid w:val="009C5DCF"/>
    <w:rsid w:val="009C6BEC"/>
    <w:rsid w:val="00A05A26"/>
    <w:rsid w:val="00A223CD"/>
    <w:rsid w:val="00A27485"/>
    <w:rsid w:val="00A56D6C"/>
    <w:rsid w:val="00A70003"/>
    <w:rsid w:val="00A750BD"/>
    <w:rsid w:val="00A83EBB"/>
    <w:rsid w:val="00A97A3B"/>
    <w:rsid w:val="00AB57CD"/>
    <w:rsid w:val="00AC3BAA"/>
    <w:rsid w:val="00AF67BF"/>
    <w:rsid w:val="00B13C8A"/>
    <w:rsid w:val="00B42878"/>
    <w:rsid w:val="00B46813"/>
    <w:rsid w:val="00B5243A"/>
    <w:rsid w:val="00B7517F"/>
    <w:rsid w:val="00B91B9C"/>
    <w:rsid w:val="00B97AD2"/>
    <w:rsid w:val="00BD5226"/>
    <w:rsid w:val="00BF3170"/>
    <w:rsid w:val="00C0765C"/>
    <w:rsid w:val="00C20863"/>
    <w:rsid w:val="00C219B3"/>
    <w:rsid w:val="00C2387E"/>
    <w:rsid w:val="00C3249D"/>
    <w:rsid w:val="00C3327C"/>
    <w:rsid w:val="00C333A6"/>
    <w:rsid w:val="00C721A1"/>
    <w:rsid w:val="00C76FEE"/>
    <w:rsid w:val="00C83523"/>
    <w:rsid w:val="00C9452C"/>
    <w:rsid w:val="00CA6E37"/>
    <w:rsid w:val="00CC29ED"/>
    <w:rsid w:val="00D1552F"/>
    <w:rsid w:val="00D27FE5"/>
    <w:rsid w:val="00D41004"/>
    <w:rsid w:val="00D54999"/>
    <w:rsid w:val="00D71136"/>
    <w:rsid w:val="00D727F5"/>
    <w:rsid w:val="00D91E21"/>
    <w:rsid w:val="00DC6B79"/>
    <w:rsid w:val="00DD035C"/>
    <w:rsid w:val="00DE7CE7"/>
    <w:rsid w:val="00DF099D"/>
    <w:rsid w:val="00DF2711"/>
    <w:rsid w:val="00DF657E"/>
    <w:rsid w:val="00DF6727"/>
    <w:rsid w:val="00DF673E"/>
    <w:rsid w:val="00E3598C"/>
    <w:rsid w:val="00E50EBE"/>
    <w:rsid w:val="00E53306"/>
    <w:rsid w:val="00E738E5"/>
    <w:rsid w:val="00E750E2"/>
    <w:rsid w:val="00E76792"/>
    <w:rsid w:val="00E861EB"/>
    <w:rsid w:val="00EB259D"/>
    <w:rsid w:val="00EB7D84"/>
    <w:rsid w:val="00EE568F"/>
    <w:rsid w:val="00F12CF3"/>
    <w:rsid w:val="00F3706C"/>
    <w:rsid w:val="00F60CC4"/>
    <w:rsid w:val="00F62D6A"/>
    <w:rsid w:val="00F90C5D"/>
    <w:rsid w:val="00FA1F27"/>
    <w:rsid w:val="00FB0A91"/>
    <w:rsid w:val="00FC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AB1D67"/>
  <w15:docId w15:val="{60FA85B6-010D-43F1-9E26-73AD3815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1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F49EA"/>
    <w:pPr>
      <w:jc w:val="center"/>
    </w:pPr>
  </w:style>
  <w:style w:type="character" w:customStyle="1" w:styleId="a4">
    <w:name w:val="記 (文字)"/>
    <w:link w:val="a3"/>
    <w:uiPriority w:val="99"/>
    <w:semiHidden/>
    <w:locked/>
    <w:rsid w:val="00C721A1"/>
    <w:rPr>
      <w:rFonts w:cs="Times New Roman"/>
      <w:sz w:val="24"/>
      <w:szCs w:val="24"/>
    </w:rPr>
  </w:style>
  <w:style w:type="paragraph" w:styleId="a5">
    <w:name w:val="Closing"/>
    <w:basedOn w:val="a"/>
    <w:link w:val="a6"/>
    <w:uiPriority w:val="99"/>
    <w:rsid w:val="005F49EA"/>
    <w:pPr>
      <w:jc w:val="right"/>
    </w:pPr>
  </w:style>
  <w:style w:type="character" w:customStyle="1" w:styleId="a6">
    <w:name w:val="結語 (文字)"/>
    <w:link w:val="a5"/>
    <w:uiPriority w:val="99"/>
    <w:semiHidden/>
    <w:locked/>
    <w:rsid w:val="00C721A1"/>
    <w:rPr>
      <w:rFonts w:cs="Times New Roman"/>
      <w:sz w:val="24"/>
      <w:szCs w:val="24"/>
    </w:rPr>
  </w:style>
  <w:style w:type="paragraph" w:styleId="a7">
    <w:name w:val="header"/>
    <w:basedOn w:val="a"/>
    <w:link w:val="a8"/>
    <w:uiPriority w:val="99"/>
    <w:semiHidden/>
    <w:rsid w:val="006F63BA"/>
    <w:pPr>
      <w:tabs>
        <w:tab w:val="center" w:pos="4252"/>
        <w:tab w:val="right" w:pos="8504"/>
      </w:tabs>
      <w:snapToGrid w:val="0"/>
    </w:pPr>
  </w:style>
  <w:style w:type="character" w:customStyle="1" w:styleId="a8">
    <w:name w:val="ヘッダー (文字)"/>
    <w:link w:val="a7"/>
    <w:uiPriority w:val="99"/>
    <w:semiHidden/>
    <w:locked/>
    <w:rsid w:val="006F63BA"/>
    <w:rPr>
      <w:rFonts w:cs="Times New Roman"/>
      <w:sz w:val="24"/>
      <w:szCs w:val="24"/>
    </w:rPr>
  </w:style>
  <w:style w:type="paragraph" w:styleId="a9">
    <w:name w:val="footer"/>
    <w:basedOn w:val="a"/>
    <w:link w:val="aa"/>
    <w:uiPriority w:val="99"/>
    <w:semiHidden/>
    <w:rsid w:val="006F63BA"/>
    <w:pPr>
      <w:tabs>
        <w:tab w:val="center" w:pos="4252"/>
        <w:tab w:val="right" w:pos="8504"/>
      </w:tabs>
      <w:snapToGrid w:val="0"/>
    </w:pPr>
  </w:style>
  <w:style w:type="character" w:customStyle="1" w:styleId="aa">
    <w:name w:val="フッター (文字)"/>
    <w:link w:val="a9"/>
    <w:uiPriority w:val="99"/>
    <w:semiHidden/>
    <w:locked/>
    <w:rsid w:val="006F63BA"/>
    <w:rPr>
      <w:rFonts w:cs="Times New Roman"/>
      <w:sz w:val="24"/>
      <w:szCs w:val="24"/>
    </w:rPr>
  </w:style>
  <w:style w:type="table" w:styleId="ab">
    <w:name w:val="Table Grid"/>
    <w:basedOn w:val="a1"/>
    <w:uiPriority w:val="99"/>
    <w:rsid w:val="006E59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結語 (文字)1"/>
    <w:uiPriority w:val="99"/>
    <w:rsid w:val="000247BB"/>
    <w:rPr>
      <w:rFonts w:ascii="Century" w:eastAsia="ＭＳ 明朝" w:hAnsi="Century" w:cs="Times New Roman"/>
      <w:sz w:val="24"/>
      <w:szCs w:val="24"/>
    </w:rPr>
  </w:style>
  <w:style w:type="paragraph" w:styleId="ac">
    <w:name w:val="Balloon Text"/>
    <w:basedOn w:val="a"/>
    <w:link w:val="ad"/>
    <w:uiPriority w:val="99"/>
    <w:semiHidden/>
    <w:unhideWhenUsed/>
    <w:rsid w:val="00300599"/>
    <w:rPr>
      <w:rFonts w:ascii="Arial" w:eastAsia="ＭＳ ゴシック" w:hAnsi="Arial"/>
      <w:sz w:val="18"/>
      <w:szCs w:val="18"/>
    </w:rPr>
  </w:style>
  <w:style w:type="character" w:customStyle="1" w:styleId="ad">
    <w:name w:val="吹き出し (文字)"/>
    <w:link w:val="ac"/>
    <w:uiPriority w:val="99"/>
    <w:semiHidden/>
    <w:rsid w:val="003005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土管第　　　　　　号</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土管第　　　　　　号</dc:title>
  <dc:subject/>
  <dc:creator>橋元 勝英</dc:creator>
  <cp:keywords/>
  <dc:description/>
  <cp:lastModifiedBy>橋元 勝英</cp:lastModifiedBy>
  <cp:revision>10</cp:revision>
  <cp:lastPrinted>2020-08-11T02:10:00Z</cp:lastPrinted>
  <dcterms:created xsi:type="dcterms:W3CDTF">2020-07-02T08:04:00Z</dcterms:created>
  <dcterms:modified xsi:type="dcterms:W3CDTF">2020-08-19T02:36:00Z</dcterms:modified>
</cp:coreProperties>
</file>