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C7F6" w14:textId="2F690770" w:rsidR="00A7034F" w:rsidRPr="00A7034F" w:rsidRDefault="00A7034F" w:rsidP="00A7034F">
      <w:pPr>
        <w:jc w:val="center"/>
        <w:rPr>
          <w:rFonts w:ascii="ＭＳ 明朝" w:hAnsi="ＭＳ 明朝"/>
          <w:szCs w:val="21"/>
        </w:rPr>
      </w:pPr>
      <w:r>
        <w:rPr>
          <w:rFonts w:ascii="ＭＳ 明朝" w:hAnsi="ＭＳ 明朝" w:hint="eastAsia"/>
          <w:szCs w:val="21"/>
        </w:rPr>
        <w:t>完全</w:t>
      </w:r>
      <w:r w:rsidRPr="00A7034F">
        <w:rPr>
          <w:rFonts w:ascii="ＭＳ 明朝" w:hAnsi="ＭＳ 明朝" w:hint="eastAsia"/>
          <w:szCs w:val="21"/>
        </w:rPr>
        <w:t>週休２日工事</w:t>
      </w:r>
      <w:r w:rsidR="00341CEE">
        <w:rPr>
          <w:rFonts w:ascii="ＭＳ 明朝" w:hAnsi="ＭＳ 明朝" w:hint="eastAsia"/>
          <w:szCs w:val="21"/>
        </w:rPr>
        <w:t>特記仕様書</w:t>
      </w:r>
    </w:p>
    <w:p w14:paraId="1C471684" w14:textId="773A77E5" w:rsidR="001C6C7A" w:rsidRPr="00527E21" w:rsidRDefault="007053DE" w:rsidP="00A7034F">
      <w:pPr>
        <w:jc w:val="right"/>
        <w:rPr>
          <w:szCs w:val="21"/>
        </w:rPr>
      </w:pPr>
      <w:r w:rsidRPr="00A8058A">
        <w:rPr>
          <w:rFonts w:hint="eastAsia"/>
          <w:color w:val="000000" w:themeColor="text1"/>
          <w:szCs w:val="21"/>
        </w:rPr>
        <w:t>R</w:t>
      </w:r>
      <w:r w:rsidR="00AB3220">
        <w:rPr>
          <w:rFonts w:hint="eastAsia"/>
          <w:color w:val="000000" w:themeColor="text1"/>
          <w:szCs w:val="21"/>
        </w:rPr>
        <w:t>6</w:t>
      </w:r>
      <w:r w:rsidRPr="00A8058A">
        <w:rPr>
          <w:rFonts w:hint="eastAsia"/>
          <w:color w:val="000000" w:themeColor="text1"/>
          <w:szCs w:val="21"/>
        </w:rPr>
        <w:t>.</w:t>
      </w:r>
      <w:bookmarkStart w:id="0" w:name="_Hlk76132145"/>
      <w:r w:rsidR="0057621D">
        <w:rPr>
          <w:rFonts w:hint="eastAsia"/>
          <w:color w:val="000000" w:themeColor="text1"/>
          <w:szCs w:val="21"/>
        </w:rPr>
        <w:t>7</w:t>
      </w:r>
      <w:r w:rsidR="00015F6B" w:rsidRPr="00A8058A">
        <w:rPr>
          <w:rFonts w:hint="eastAsia"/>
          <w:color w:val="000000" w:themeColor="text1"/>
          <w:szCs w:val="21"/>
        </w:rPr>
        <w:t>.15</w:t>
      </w:r>
      <w:bookmarkEnd w:id="0"/>
      <w:r w:rsidR="00A7034F" w:rsidRPr="00527E21">
        <w:rPr>
          <w:rFonts w:hint="eastAsia"/>
          <w:szCs w:val="21"/>
        </w:rPr>
        <w:t>版</w:t>
      </w:r>
    </w:p>
    <w:p w14:paraId="6E3779E0" w14:textId="77777777" w:rsidR="00A7034F" w:rsidRPr="00E30E1E" w:rsidRDefault="00A7034F" w:rsidP="00A7034F">
      <w:pPr>
        <w:jc w:val="right"/>
        <w:rPr>
          <w:szCs w:val="21"/>
        </w:rPr>
      </w:pPr>
    </w:p>
    <w:p w14:paraId="614B81DB" w14:textId="77777777"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14:paraId="28C19596" w14:textId="77777777" w:rsidR="003C094A" w:rsidRPr="00A7034F" w:rsidRDefault="003C094A" w:rsidP="003C094A">
      <w:pPr>
        <w:pStyle w:val="a8"/>
        <w:ind w:leftChars="0"/>
        <w:jc w:val="left"/>
        <w:rPr>
          <w:rFonts w:asciiTheme="minorEastAsia" w:hAnsiTheme="minorEastAsia"/>
          <w:szCs w:val="21"/>
        </w:rPr>
      </w:pPr>
    </w:p>
    <w:p w14:paraId="25946BF8" w14:textId="2D87A1F2"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受注者は、当該工事が「完全週休２日工事」である旨を工事看板に明記すること。</w:t>
      </w:r>
    </w:p>
    <w:p w14:paraId="49FEBFB7" w14:textId="77777777" w:rsidR="003C094A" w:rsidRPr="003C094A" w:rsidRDefault="003C094A" w:rsidP="003C094A">
      <w:pPr>
        <w:pStyle w:val="a8"/>
        <w:rPr>
          <w:rFonts w:asciiTheme="minorEastAsia" w:hAnsiTheme="minorEastAsia"/>
          <w:szCs w:val="21"/>
        </w:rPr>
      </w:pPr>
    </w:p>
    <w:p w14:paraId="4D0DB947"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14:paraId="2289C4EB" w14:textId="77777777" w:rsidR="003C094A" w:rsidRPr="003C094A" w:rsidRDefault="003C094A" w:rsidP="003C094A">
      <w:pPr>
        <w:pStyle w:val="a8"/>
        <w:rPr>
          <w:rFonts w:asciiTheme="minorEastAsia" w:hAnsiTheme="minorEastAsia"/>
          <w:szCs w:val="21"/>
        </w:rPr>
      </w:pPr>
    </w:p>
    <w:p w14:paraId="1A5422F8" w14:textId="77777777"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14:paraId="28CE5565" w14:textId="77777777" w:rsidR="003C094A" w:rsidRPr="003C094A" w:rsidRDefault="003C094A" w:rsidP="003C094A">
      <w:pPr>
        <w:pStyle w:val="a8"/>
        <w:rPr>
          <w:rFonts w:asciiTheme="minorEastAsia" w:hAnsiTheme="minorEastAsia"/>
          <w:szCs w:val="21"/>
        </w:rPr>
      </w:pPr>
    </w:p>
    <w:p w14:paraId="4D84AEEB" w14:textId="228E3652" w:rsidR="00E815A8" w:rsidRPr="00E815A8" w:rsidRDefault="003B1849" w:rsidP="00E815A8">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現場稼働中の工期における完全週休２日（土曜・日曜の現場閉所）を達成した場合、工事成績評定（評定を行わない工事を除く）において評価を行う。また、完全週休２日が達成できなかった場合に</w:t>
      </w:r>
      <w:r w:rsidR="00E91E14" w:rsidRPr="0036762A">
        <w:rPr>
          <w:rFonts w:asciiTheme="minorEastAsia" w:hAnsiTheme="minorEastAsia" w:hint="eastAsia"/>
          <w:color w:val="000000" w:themeColor="text1"/>
          <w:szCs w:val="21"/>
        </w:rPr>
        <w:t>は、労務費、機械経費、共通仮設費率、現場管理費率</w:t>
      </w:r>
      <w:r w:rsidR="00FD65D2" w:rsidRPr="0036762A">
        <w:rPr>
          <w:rFonts w:asciiTheme="minorEastAsia" w:hAnsiTheme="minorEastAsia" w:hint="eastAsia"/>
          <w:color w:val="000000" w:themeColor="text1"/>
          <w:szCs w:val="21"/>
        </w:rPr>
        <w:t>、市場単価</w:t>
      </w:r>
      <w:r w:rsidR="00AB3220">
        <w:rPr>
          <w:rFonts w:asciiTheme="minorEastAsia" w:hAnsiTheme="minorEastAsia" w:hint="eastAsia"/>
          <w:color w:val="000000" w:themeColor="text1"/>
          <w:szCs w:val="21"/>
        </w:rPr>
        <w:t>、</w:t>
      </w:r>
      <w:r w:rsidR="00AB3220" w:rsidRPr="00C52C71">
        <w:rPr>
          <w:rFonts w:asciiTheme="minorEastAsia" w:hAnsiTheme="minorEastAsia" w:hint="eastAsia"/>
          <w:color w:val="000000" w:themeColor="text1"/>
          <w:szCs w:val="21"/>
        </w:rPr>
        <w:t>土木工事標準単価</w:t>
      </w:r>
      <w:r w:rsidR="00E91E14" w:rsidRPr="0036762A">
        <w:rPr>
          <w:rFonts w:asciiTheme="minorEastAsia" w:hAnsiTheme="minorEastAsia" w:hint="eastAsia"/>
          <w:color w:val="000000" w:themeColor="text1"/>
          <w:szCs w:val="21"/>
        </w:rPr>
        <w:t>の補正を</w:t>
      </w:r>
      <w:r w:rsidR="000A437C" w:rsidRPr="0036762A">
        <w:rPr>
          <w:rFonts w:asciiTheme="minorEastAsia" w:hAnsiTheme="minorEastAsia" w:hint="eastAsia"/>
          <w:color w:val="000000" w:themeColor="text1"/>
          <w:szCs w:val="21"/>
        </w:rPr>
        <w:t>表</w:t>
      </w:r>
      <w:r w:rsidR="00A7034F" w:rsidRPr="0036762A">
        <w:rPr>
          <w:rFonts w:asciiTheme="minorEastAsia" w:hAnsiTheme="minorEastAsia" w:hint="eastAsia"/>
          <w:color w:val="000000" w:themeColor="text1"/>
          <w:szCs w:val="21"/>
        </w:rPr>
        <w:t>－</w:t>
      </w:r>
      <w:r w:rsidR="006B12D2" w:rsidRPr="0036762A">
        <w:rPr>
          <w:rFonts w:asciiTheme="minorEastAsia" w:hAnsiTheme="minorEastAsia" w:hint="eastAsia"/>
          <w:color w:val="000000" w:themeColor="text1"/>
          <w:szCs w:val="21"/>
        </w:rPr>
        <w:t>1</w:t>
      </w:r>
      <w:r w:rsidR="00A7034F" w:rsidRPr="0036762A">
        <w:rPr>
          <w:rFonts w:asciiTheme="minorEastAsia" w:hAnsiTheme="minorEastAsia" w:hint="eastAsia"/>
          <w:color w:val="000000" w:themeColor="text1"/>
          <w:szCs w:val="21"/>
        </w:rPr>
        <w:t xml:space="preserve">　</w:t>
      </w:r>
      <w:r w:rsidR="003C094A" w:rsidRPr="0036762A">
        <w:rPr>
          <w:rFonts w:asciiTheme="minorEastAsia" w:hAnsiTheme="minorEastAsia" w:hint="eastAsia"/>
          <w:color w:val="000000" w:themeColor="text1"/>
          <w:szCs w:val="21"/>
        </w:rPr>
        <w:t>「完全週休２日工事」補正率表</w:t>
      </w:r>
      <w:r w:rsidR="00E91E14" w:rsidRPr="0036762A">
        <w:rPr>
          <w:rFonts w:asciiTheme="minorEastAsia" w:hAnsiTheme="minorEastAsia" w:hint="eastAsia"/>
          <w:color w:val="000000" w:themeColor="text1"/>
          <w:szCs w:val="21"/>
        </w:rPr>
        <w:t>の通りとし、減額変更する。</w:t>
      </w:r>
    </w:p>
    <w:p w14:paraId="602B98FD" w14:textId="77777777" w:rsidR="003C094A" w:rsidRPr="003C094A" w:rsidRDefault="003C094A" w:rsidP="003C094A">
      <w:pPr>
        <w:pStyle w:val="a8"/>
        <w:rPr>
          <w:rFonts w:asciiTheme="minorEastAsia" w:hAnsiTheme="minorEastAsia"/>
          <w:b/>
          <w:bCs/>
          <w:strike/>
          <w:color w:val="0070C0"/>
          <w:szCs w:val="21"/>
        </w:rPr>
      </w:pPr>
    </w:p>
    <w:p w14:paraId="03991228"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25A3FC1" w14:textId="77777777" w:rsidR="003C094A" w:rsidRPr="003C094A" w:rsidRDefault="003C094A" w:rsidP="003C094A">
      <w:pPr>
        <w:pStyle w:val="a8"/>
        <w:rPr>
          <w:szCs w:val="21"/>
        </w:rPr>
      </w:pPr>
    </w:p>
    <w:p w14:paraId="7B4CA3EE" w14:textId="77777777"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14:paraId="4639D2FA" w14:textId="77777777" w:rsidR="003C094A" w:rsidRPr="003C094A" w:rsidRDefault="003C094A" w:rsidP="003C094A">
      <w:pPr>
        <w:pStyle w:val="a8"/>
        <w:rPr>
          <w:rFonts w:asciiTheme="minorEastAsia" w:hAnsiTheme="minorEastAsia"/>
          <w:szCs w:val="21"/>
        </w:rPr>
      </w:pPr>
    </w:p>
    <w:p w14:paraId="725752BA" w14:textId="181976A9" w:rsidR="00C52C71" w:rsidRPr="003D48EA" w:rsidRDefault="003B1849" w:rsidP="003D48E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w:t>
      </w:r>
      <w:r w:rsidR="0057621D">
        <w:rPr>
          <w:rFonts w:asciiTheme="minorEastAsia" w:hAnsiTheme="minorEastAsia" w:hint="eastAsia"/>
          <w:szCs w:val="21"/>
        </w:rPr>
        <w:t>完全</w:t>
      </w:r>
      <w:r w:rsidR="00E91E14" w:rsidRPr="003C094A">
        <w:rPr>
          <w:rFonts w:asciiTheme="minorEastAsia" w:hAnsiTheme="minorEastAsia" w:hint="eastAsia"/>
          <w:szCs w:val="21"/>
        </w:rPr>
        <w:t>週休２日工事」の実施にあたっては、「福井県建設工事に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14:paraId="068F34F8" w14:textId="657D910F" w:rsidR="003D48EA" w:rsidRDefault="003D48EA">
      <w:pPr>
        <w:widowControl/>
        <w:jc w:val="left"/>
        <w:rPr>
          <w:szCs w:val="21"/>
        </w:rPr>
      </w:pPr>
      <w:r>
        <w:rPr>
          <w:szCs w:val="21"/>
        </w:rPr>
        <w:br w:type="page"/>
      </w:r>
    </w:p>
    <w:p w14:paraId="0EB3D1C9" w14:textId="743144DB"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補正率表</w:t>
      </w:r>
    </w:p>
    <w:p w14:paraId="2383B442" w14:textId="77777777" w:rsidR="007408F6" w:rsidRPr="00E91E14"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296"/>
        <w:gridCol w:w="1560"/>
      </w:tblGrid>
      <w:tr w:rsidR="007408F6" w:rsidRPr="00E91E14" w14:paraId="56118D08" w14:textId="77777777" w:rsidTr="00FD65D2">
        <w:tc>
          <w:tcPr>
            <w:tcW w:w="2127" w:type="dxa"/>
          </w:tcPr>
          <w:p w14:paraId="0EA71036"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項　目</w:t>
            </w:r>
          </w:p>
        </w:tc>
        <w:tc>
          <w:tcPr>
            <w:tcW w:w="2296" w:type="dxa"/>
          </w:tcPr>
          <w:p w14:paraId="3A259EFD"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当初設計</w:t>
            </w:r>
          </w:p>
        </w:tc>
        <w:tc>
          <w:tcPr>
            <w:tcW w:w="1560" w:type="dxa"/>
          </w:tcPr>
          <w:p w14:paraId="505132AA"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未達成時</w:t>
            </w:r>
          </w:p>
        </w:tc>
      </w:tr>
      <w:tr w:rsidR="007408F6" w:rsidRPr="00E91E14" w14:paraId="1B34957F" w14:textId="77777777" w:rsidTr="00FD65D2">
        <w:tc>
          <w:tcPr>
            <w:tcW w:w="2127" w:type="dxa"/>
          </w:tcPr>
          <w:p w14:paraId="7A5C4D9C"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労務費</w:t>
            </w:r>
          </w:p>
        </w:tc>
        <w:tc>
          <w:tcPr>
            <w:tcW w:w="2296" w:type="dxa"/>
          </w:tcPr>
          <w:p w14:paraId="421A547B" w14:textId="2B4B5DD0"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w:t>
            </w:r>
            <w:r w:rsidR="0057621D">
              <w:rPr>
                <w:rFonts w:asciiTheme="minorEastAsia" w:hAnsiTheme="minorEastAsia" w:hint="eastAsia"/>
                <w:szCs w:val="21"/>
              </w:rPr>
              <w:t>４</w:t>
            </w:r>
          </w:p>
        </w:tc>
        <w:tc>
          <w:tcPr>
            <w:tcW w:w="1560" w:type="dxa"/>
          </w:tcPr>
          <w:p w14:paraId="0727C170"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655C06E7" w14:textId="77777777" w:rsidTr="00FD65D2">
        <w:tc>
          <w:tcPr>
            <w:tcW w:w="2127" w:type="dxa"/>
          </w:tcPr>
          <w:p w14:paraId="4B57D844"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機械経費（賃料）</w:t>
            </w:r>
          </w:p>
        </w:tc>
        <w:tc>
          <w:tcPr>
            <w:tcW w:w="2296" w:type="dxa"/>
          </w:tcPr>
          <w:p w14:paraId="04108C36" w14:textId="016476BB"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w:t>
            </w:r>
            <w:r w:rsidR="0057621D">
              <w:rPr>
                <w:rFonts w:asciiTheme="minorEastAsia" w:hAnsiTheme="minorEastAsia" w:hint="eastAsia"/>
                <w:szCs w:val="21"/>
              </w:rPr>
              <w:t>２</w:t>
            </w:r>
          </w:p>
        </w:tc>
        <w:tc>
          <w:tcPr>
            <w:tcW w:w="1560" w:type="dxa"/>
          </w:tcPr>
          <w:p w14:paraId="09DFAF7D"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172C8BBF" w14:textId="77777777" w:rsidTr="00FD65D2">
        <w:tc>
          <w:tcPr>
            <w:tcW w:w="2127" w:type="dxa"/>
          </w:tcPr>
          <w:p w14:paraId="1681CA7A"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共通仮設費率</w:t>
            </w:r>
          </w:p>
        </w:tc>
        <w:tc>
          <w:tcPr>
            <w:tcW w:w="2296" w:type="dxa"/>
          </w:tcPr>
          <w:p w14:paraId="0C4155C8" w14:textId="50FF5FF4"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w:t>
            </w:r>
            <w:r w:rsidR="0057621D">
              <w:rPr>
                <w:rFonts w:asciiTheme="minorEastAsia" w:hAnsiTheme="minorEastAsia" w:hint="eastAsia"/>
                <w:szCs w:val="21"/>
              </w:rPr>
              <w:t>３</w:t>
            </w:r>
          </w:p>
        </w:tc>
        <w:tc>
          <w:tcPr>
            <w:tcW w:w="1560" w:type="dxa"/>
          </w:tcPr>
          <w:p w14:paraId="41849A9F"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14:paraId="53BAA0A4" w14:textId="77777777" w:rsidTr="00FD65D2">
        <w:tc>
          <w:tcPr>
            <w:tcW w:w="2127" w:type="dxa"/>
          </w:tcPr>
          <w:p w14:paraId="22F9EAE4" w14:textId="77777777"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現場管理費率</w:t>
            </w:r>
          </w:p>
        </w:tc>
        <w:tc>
          <w:tcPr>
            <w:tcW w:w="2296" w:type="dxa"/>
          </w:tcPr>
          <w:p w14:paraId="68B4F1C3" w14:textId="0D5E42B1"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w:t>
            </w:r>
            <w:r w:rsidR="0057621D">
              <w:rPr>
                <w:rFonts w:asciiTheme="minorEastAsia" w:hAnsiTheme="minorEastAsia" w:hint="eastAsia"/>
                <w:szCs w:val="21"/>
              </w:rPr>
              <w:t>５</w:t>
            </w:r>
          </w:p>
        </w:tc>
        <w:tc>
          <w:tcPr>
            <w:tcW w:w="1560" w:type="dxa"/>
          </w:tcPr>
          <w:p w14:paraId="00ABA3E1" w14:textId="77777777"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FD65D2" w:rsidRPr="00E91E14" w14:paraId="2B7451CE" w14:textId="77777777" w:rsidTr="00FD65D2">
        <w:tc>
          <w:tcPr>
            <w:tcW w:w="2127" w:type="dxa"/>
          </w:tcPr>
          <w:p w14:paraId="782DB1F7" w14:textId="0A257378" w:rsidR="00FD65D2" w:rsidRPr="0036762A" w:rsidRDefault="00FD65D2" w:rsidP="001249DA">
            <w:pPr>
              <w:jc w:val="left"/>
              <w:rPr>
                <w:rFonts w:asciiTheme="minorEastAsia" w:hAnsiTheme="minorEastAsia"/>
                <w:color w:val="000000" w:themeColor="text1"/>
                <w:szCs w:val="21"/>
              </w:rPr>
            </w:pPr>
            <w:r w:rsidRPr="0036762A">
              <w:rPr>
                <w:rFonts w:asciiTheme="minorEastAsia" w:hAnsiTheme="minorEastAsia" w:hint="eastAsia"/>
                <w:color w:val="000000" w:themeColor="text1"/>
                <w:szCs w:val="21"/>
              </w:rPr>
              <w:t>市場単価</w:t>
            </w:r>
          </w:p>
        </w:tc>
        <w:tc>
          <w:tcPr>
            <w:tcW w:w="2296" w:type="dxa"/>
          </w:tcPr>
          <w:p w14:paraId="0C114F4A" w14:textId="42DD27E3" w:rsidR="00FD65D2" w:rsidRPr="0036762A" w:rsidRDefault="00FD65D2" w:rsidP="001249DA">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工種ごとの補正係数</w:t>
            </w:r>
          </w:p>
        </w:tc>
        <w:tc>
          <w:tcPr>
            <w:tcW w:w="1560" w:type="dxa"/>
          </w:tcPr>
          <w:p w14:paraId="0F1B756B" w14:textId="21F6B964" w:rsidR="00FD65D2" w:rsidRPr="0036762A" w:rsidRDefault="00FD65D2" w:rsidP="001249DA">
            <w:pPr>
              <w:jc w:val="center"/>
              <w:rPr>
                <w:rFonts w:asciiTheme="minorEastAsia" w:hAnsiTheme="minorEastAsia"/>
                <w:color w:val="000000" w:themeColor="text1"/>
                <w:szCs w:val="21"/>
              </w:rPr>
            </w:pPr>
            <w:r w:rsidRPr="0036762A">
              <w:rPr>
                <w:rFonts w:asciiTheme="minorEastAsia" w:hAnsiTheme="minorEastAsia" w:hint="eastAsia"/>
                <w:color w:val="000000" w:themeColor="text1"/>
                <w:szCs w:val="21"/>
              </w:rPr>
              <w:t>１.００</w:t>
            </w:r>
          </w:p>
        </w:tc>
      </w:tr>
      <w:tr w:rsidR="00AB3220" w:rsidRPr="00E91E14" w14:paraId="2ACDD45F" w14:textId="77777777" w:rsidTr="00FD65D2">
        <w:tc>
          <w:tcPr>
            <w:tcW w:w="2127" w:type="dxa"/>
          </w:tcPr>
          <w:p w14:paraId="6201D761" w14:textId="4995FA3A" w:rsidR="00AB3220" w:rsidRPr="00C52C71" w:rsidRDefault="00AB3220" w:rsidP="00AB3220">
            <w:pPr>
              <w:jc w:val="left"/>
              <w:rPr>
                <w:rFonts w:asciiTheme="minorEastAsia" w:hAnsiTheme="minorEastAsia"/>
                <w:color w:val="000000" w:themeColor="text1"/>
                <w:szCs w:val="21"/>
              </w:rPr>
            </w:pPr>
            <w:r w:rsidRPr="00C52C71">
              <w:rPr>
                <w:rFonts w:asciiTheme="minorEastAsia" w:hAnsiTheme="minorEastAsia" w:hint="eastAsia"/>
                <w:color w:val="000000" w:themeColor="text1"/>
                <w:szCs w:val="21"/>
              </w:rPr>
              <w:t>土木工事標準単価</w:t>
            </w:r>
          </w:p>
        </w:tc>
        <w:tc>
          <w:tcPr>
            <w:tcW w:w="2296" w:type="dxa"/>
          </w:tcPr>
          <w:p w14:paraId="7BB09C6C" w14:textId="19AD7065" w:rsidR="00AB3220" w:rsidRPr="00C52C71" w:rsidRDefault="00AB3220" w:rsidP="00AB3220">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工種ごとの補正係数</w:t>
            </w:r>
          </w:p>
        </w:tc>
        <w:tc>
          <w:tcPr>
            <w:tcW w:w="1560" w:type="dxa"/>
          </w:tcPr>
          <w:p w14:paraId="416DC290" w14:textId="2DBD86B1" w:rsidR="00AB3220" w:rsidRPr="00C52C71" w:rsidRDefault="00AB3220" w:rsidP="00AB3220">
            <w:pPr>
              <w:jc w:val="center"/>
              <w:rPr>
                <w:rFonts w:asciiTheme="minorEastAsia" w:hAnsiTheme="minorEastAsia"/>
                <w:color w:val="000000" w:themeColor="text1"/>
                <w:szCs w:val="21"/>
              </w:rPr>
            </w:pPr>
            <w:r w:rsidRPr="00C52C71">
              <w:rPr>
                <w:rFonts w:asciiTheme="minorEastAsia" w:hAnsiTheme="minorEastAsia" w:hint="eastAsia"/>
                <w:color w:val="000000" w:themeColor="text1"/>
                <w:szCs w:val="21"/>
              </w:rPr>
              <w:t>１.００</w:t>
            </w:r>
          </w:p>
        </w:tc>
      </w:tr>
    </w:tbl>
    <w:p w14:paraId="39B18C5F" w14:textId="77777777" w:rsidR="007408F6" w:rsidRPr="00E91E14" w:rsidRDefault="007408F6" w:rsidP="007408F6">
      <w:pPr>
        <w:snapToGrid w:val="0"/>
        <w:spacing w:line="60" w:lineRule="auto"/>
        <w:ind w:left="210" w:hangingChars="100" w:hanging="210"/>
        <w:jc w:val="left"/>
        <w:rPr>
          <w:rFonts w:asciiTheme="minorEastAsia" w:hAnsiTheme="minorEastAsia"/>
          <w:szCs w:val="21"/>
        </w:rPr>
      </w:pPr>
    </w:p>
    <w:p w14:paraId="44293AD6" w14:textId="48FE77EA" w:rsidR="00FD65D2" w:rsidRPr="00FD65D2" w:rsidRDefault="00FD65D2">
      <w:pPr>
        <w:rPr>
          <w:b/>
          <w:sz w:val="18"/>
          <w:szCs w:val="18"/>
        </w:rPr>
      </w:pPr>
    </w:p>
    <w:p w14:paraId="4B5796A1" w14:textId="186D3028" w:rsidR="007408F6" w:rsidRPr="00A7034F" w:rsidRDefault="006C1487">
      <w:pPr>
        <w:rPr>
          <w:b/>
          <w:sz w:val="22"/>
        </w:rPr>
      </w:pPr>
      <w:r>
        <w:rPr>
          <w:b/>
          <w:noProof/>
          <w:sz w:val="18"/>
          <w:szCs w:val="18"/>
        </w:rPr>
        <w:drawing>
          <wp:anchor distT="0" distB="0" distL="114300" distR="114300" simplePos="0" relativeHeight="251661312" behindDoc="0" locked="0" layoutInCell="1" allowOverlap="1" wp14:anchorId="04DBA9C9" wp14:editId="08DBCB1A">
            <wp:simplePos x="0" y="0"/>
            <wp:positionH relativeFrom="column">
              <wp:posOffset>921516</wp:posOffset>
            </wp:positionH>
            <wp:positionV relativeFrom="paragraph">
              <wp:posOffset>377190</wp:posOffset>
            </wp:positionV>
            <wp:extent cx="4498975" cy="621220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75" cy="6212205"/>
                    </a:xfrm>
                    <a:prstGeom prst="rect">
                      <a:avLst/>
                    </a:prstGeom>
                    <a:noFill/>
                    <a:ln>
                      <a:noFill/>
                    </a:ln>
                  </pic:spPr>
                </pic:pic>
              </a:graphicData>
            </a:graphic>
          </wp:anchor>
        </w:drawing>
      </w:r>
      <w:r w:rsidR="00A7034F"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2CA9" w14:textId="77777777" w:rsidR="00DB551F" w:rsidRDefault="00DB551F" w:rsidP="003C094A">
      <w:r>
        <w:separator/>
      </w:r>
    </w:p>
  </w:endnote>
  <w:endnote w:type="continuationSeparator" w:id="0">
    <w:p w14:paraId="0FB5785A" w14:textId="77777777" w:rsidR="00DB551F" w:rsidRDefault="00DB551F" w:rsidP="003C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D32A" w14:textId="77777777" w:rsidR="00DB551F" w:rsidRDefault="00DB551F" w:rsidP="003C094A">
      <w:r>
        <w:separator/>
      </w:r>
    </w:p>
  </w:footnote>
  <w:footnote w:type="continuationSeparator" w:id="0">
    <w:p w14:paraId="61CCE4BC" w14:textId="77777777" w:rsidR="00DB551F" w:rsidRDefault="00DB551F" w:rsidP="003C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127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15F6B"/>
    <w:rsid w:val="00053707"/>
    <w:rsid w:val="00056C01"/>
    <w:rsid w:val="00086EDA"/>
    <w:rsid w:val="00087D1C"/>
    <w:rsid w:val="000A0863"/>
    <w:rsid w:val="000A285E"/>
    <w:rsid w:val="000A437C"/>
    <w:rsid w:val="00151E15"/>
    <w:rsid w:val="00163429"/>
    <w:rsid w:val="001C6C7A"/>
    <w:rsid w:val="002C02EC"/>
    <w:rsid w:val="002C6D3E"/>
    <w:rsid w:val="00341CEE"/>
    <w:rsid w:val="0036762A"/>
    <w:rsid w:val="003B1849"/>
    <w:rsid w:val="003C094A"/>
    <w:rsid w:val="003D48EA"/>
    <w:rsid w:val="00427F9E"/>
    <w:rsid w:val="00451461"/>
    <w:rsid w:val="00527E21"/>
    <w:rsid w:val="0057621D"/>
    <w:rsid w:val="005D7462"/>
    <w:rsid w:val="005E7C7A"/>
    <w:rsid w:val="0066152E"/>
    <w:rsid w:val="00690ACB"/>
    <w:rsid w:val="006B12D2"/>
    <w:rsid w:val="006C1487"/>
    <w:rsid w:val="007053DE"/>
    <w:rsid w:val="007408F6"/>
    <w:rsid w:val="007828C9"/>
    <w:rsid w:val="008E1604"/>
    <w:rsid w:val="008F1678"/>
    <w:rsid w:val="009F2EA5"/>
    <w:rsid w:val="00A7034F"/>
    <w:rsid w:val="00A8058A"/>
    <w:rsid w:val="00AB3220"/>
    <w:rsid w:val="00AC785F"/>
    <w:rsid w:val="00B41AAE"/>
    <w:rsid w:val="00B91D3B"/>
    <w:rsid w:val="00BD03DE"/>
    <w:rsid w:val="00BE6482"/>
    <w:rsid w:val="00C52C71"/>
    <w:rsid w:val="00DB551F"/>
    <w:rsid w:val="00DE6C67"/>
    <w:rsid w:val="00E26667"/>
    <w:rsid w:val="00E30E1E"/>
    <w:rsid w:val="00E815A8"/>
    <w:rsid w:val="00E91B2C"/>
    <w:rsid w:val="00E91E14"/>
    <w:rsid w:val="00F349C0"/>
    <w:rsid w:val="00F76C59"/>
    <w:rsid w:val="00FA334E"/>
    <w:rsid w:val="00FD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DF0A8"/>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 w:type="paragraph" w:styleId="a9">
    <w:name w:val="Balloon Text"/>
    <w:basedOn w:val="a"/>
    <w:link w:val="aa"/>
    <w:uiPriority w:val="99"/>
    <w:semiHidden/>
    <w:unhideWhenUsed/>
    <w:rsid w:val="00015F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聡</dc:creator>
  <cp:lastModifiedBy>柴田 聡</cp:lastModifiedBy>
  <cp:revision>10</cp:revision>
  <cp:lastPrinted>2021-07-02T06:30:00Z</cp:lastPrinted>
  <dcterms:created xsi:type="dcterms:W3CDTF">2022-07-12T06:25:00Z</dcterms:created>
  <dcterms:modified xsi:type="dcterms:W3CDTF">2024-06-24T01:09:00Z</dcterms:modified>
</cp:coreProperties>
</file>