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88" w:rsidRPr="005D4B88" w:rsidRDefault="005D4B88" w:rsidP="00DE2701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5D4B88" w:rsidRPr="0060242F" w:rsidRDefault="000E2D06">
      <w:pPr>
        <w:widowControl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E2D06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5" type="#_x0000_t136" style="position:absolute;margin-left:14pt;margin-top:1.6pt;width:222pt;height:25.45pt;z-index:251662336" fillcolor="black [3213]" strokecolor="black [3213]">
            <v:shadow color="#868686"/>
            <v:textpath style="font-family:&quot;ＭＳ Ｐゴシック&quot;;font-size:16pt;v-text-reverse:t;v-text-kern:t" trim="t" fitpath="t" string="大腸がん連携パス/（術後補助化学療法）"/>
          </v:shape>
        </w:pict>
      </w:r>
      <w:r w:rsidR="005D4B8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（TS-1）</w:t>
      </w:r>
      <w:r w:rsidR="005D4B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</w:t>
      </w:r>
      <w:r w:rsidR="00BD5D1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754DC6">
        <w:rPr>
          <w:rFonts w:asciiTheme="majorEastAsia" w:eastAsiaTheme="majorEastAsia" w:hAnsiTheme="majorEastAsia" w:hint="eastAsia"/>
          <w:b/>
          <w:sz w:val="18"/>
          <w:szCs w:val="18"/>
        </w:rPr>
        <w:t xml:space="preserve">  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>氏</w:t>
      </w:r>
      <w:r w:rsidR="00BD5D12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>名</w:t>
      </w:r>
      <w:r w:rsidR="00BD5D12">
        <w:rPr>
          <w:rFonts w:asciiTheme="majorEastAsia" w:eastAsiaTheme="majorEastAsia" w:hAnsiTheme="majorEastAsia" w:hint="eastAsia"/>
          <w:b/>
          <w:sz w:val="22"/>
          <w:u w:val="single"/>
        </w:rPr>
        <w:t>：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</w:t>
      </w:r>
      <w:r w:rsidR="005D4B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様</w:t>
      </w:r>
    </w:p>
    <w:p w:rsidR="005D4B88" w:rsidRDefault="005D4B88" w:rsidP="005D4B8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（StageⅢ・一部のStageⅡ</w:t>
      </w:r>
      <w:r w:rsidR="00754DC6">
        <w:rPr>
          <w:rFonts w:asciiTheme="majorEastAsia" w:eastAsiaTheme="majorEastAsia" w:hAnsiTheme="majorEastAsia"/>
          <w:b/>
          <w:sz w:val="24"/>
          <w:szCs w:val="24"/>
        </w:rPr>
        <w:t>）</w:t>
      </w:r>
      <w:r w:rsidR="00BD5D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病院名：　</w:t>
      </w:r>
      <w:r w:rsidR="00D7707C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</w:t>
      </w:r>
      <w:r w:rsidR="00BD5D12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>担当医　　　　　　電話</w:t>
      </w:r>
      <w:r w:rsidR="00D7707C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</w:t>
      </w:r>
      <w:r w:rsidRPr="0060242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5D4B88" w:rsidRPr="0060242F" w:rsidRDefault="000E2D06" w:rsidP="005D4B88">
      <w:pPr>
        <w:widowControl/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0E2D06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6" type="#_x0000_t185" style="position:absolute;margin-left:10.25pt;margin-top:15.8pt;width:330.75pt;height:38.25pt;z-index:251663360">
            <v:textbox inset="5.85pt,.7pt,5.85pt,.7pt"/>
          </v:shape>
        </w:pict>
      </w:r>
      <w:r w:rsidR="005D4B88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                                            </w:t>
      </w:r>
      <w:r w:rsidR="005D4B88"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</w:t>
      </w:r>
      <w:r w:rsidR="00BD5D12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754DC6">
        <w:rPr>
          <w:rFonts w:asciiTheme="majorEastAsia" w:eastAsiaTheme="majorEastAsia" w:hAnsiTheme="majorEastAsia" w:hint="eastAsia"/>
          <w:b/>
          <w:sz w:val="18"/>
          <w:szCs w:val="18"/>
        </w:rPr>
        <w:t xml:space="preserve">  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かかりつけ医：　　　　　　　</w:t>
      </w:r>
      <w:r w:rsid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>担当医</w:t>
      </w:r>
      <w:r w:rsidR="005D4B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 w:rsidR="0060242F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</w:t>
      </w:r>
      <w:r w:rsidR="005D4B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電話　　　　　　　</w:t>
      </w:r>
      <w:r w:rsidR="00BD5D1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5D4B88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D5D1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D4B88" w:rsidRPr="0060242F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A94AA7" w:rsidRDefault="005D4B88" w:rsidP="00A94AA7">
      <w:pPr>
        <w:widowControl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経口抗がん剤</w:t>
      </w:r>
      <w:r w:rsidR="00A94AA7">
        <w:rPr>
          <w:rFonts w:asciiTheme="majorEastAsia" w:eastAsiaTheme="majorEastAsia" w:hAnsiTheme="majorEastAsia" w:hint="eastAsia"/>
          <w:sz w:val="18"/>
          <w:szCs w:val="18"/>
        </w:rPr>
        <w:t>を使用する場合は、開始6ケ月間はこの地域連携診療計画書を</w:t>
      </w:r>
    </w:p>
    <w:p w:rsidR="00A94AA7" w:rsidRDefault="00A94AA7" w:rsidP="00850410">
      <w:pPr>
        <w:widowControl/>
        <w:snapToGrid w:val="0"/>
        <w:spacing w:line="240" w:lineRule="atLeast"/>
        <w:ind w:firstLineChars="200" w:firstLine="36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使用し、終了後は県統一大腸がん地域連携診療計画書（連携パス）に移行する。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Pr="009A1382">
        <w:rPr>
          <w:rFonts w:asciiTheme="majorEastAsia" w:eastAsiaTheme="majorEastAsia" w:hAnsiTheme="majorEastAsia" w:hint="eastAsia"/>
          <w:b/>
          <w:sz w:val="22"/>
        </w:rPr>
        <w:t>＊今後はかかりつけ医と当院担当医が共同して診療にあたります。</w:t>
      </w:r>
    </w:p>
    <w:p w:rsidR="00A94AA7" w:rsidRPr="009A1382" w:rsidRDefault="000E2D06" w:rsidP="00850410">
      <w:pPr>
        <w:widowControl/>
        <w:snapToGrid w:val="0"/>
        <w:spacing w:line="240" w:lineRule="atLeast"/>
        <w:ind w:firstLineChars="200" w:firstLine="482"/>
        <w:jc w:val="left"/>
        <w:rPr>
          <w:rFonts w:asciiTheme="majorEastAsia" w:eastAsiaTheme="majorEastAsia" w:hAnsiTheme="majorEastAsia"/>
          <w:b/>
          <w:sz w:val="22"/>
        </w:rPr>
      </w:pPr>
      <w:r w:rsidRPr="000E2D06"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2058" style="position:absolute;left:0;text-align:left;margin-left:47pt;margin-top:14.5pt;width:221.25pt;height:24.75pt;z-index:251665408" filled="f" fillcolor="white [3201]" strokecolor="black [3200]" strokeweight="2.5pt">
            <v:shadow color="#868686"/>
            <v:textbox inset="5.85pt,.7pt,5.85pt,.7pt"/>
          </v:rect>
        </w:pict>
      </w:r>
      <w:r w:rsidR="00A94A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="00A94AA7" w:rsidRPr="009A1382">
        <w:rPr>
          <w:rFonts w:asciiTheme="majorEastAsia" w:eastAsiaTheme="majorEastAsia" w:hAnsiTheme="majorEastAsia" w:hint="eastAsia"/>
          <w:b/>
          <w:sz w:val="22"/>
        </w:rPr>
        <w:t>＊入院が必要なときはいつでも当院が受け入れます。</w:t>
      </w:r>
    </w:p>
    <w:p w:rsidR="00A94AA7" w:rsidRPr="009A1382" w:rsidRDefault="000E2D06" w:rsidP="00850410">
      <w:pPr>
        <w:widowControl/>
        <w:snapToGrid w:val="0"/>
        <w:spacing w:line="240" w:lineRule="atLeast"/>
        <w:ind w:firstLineChars="200" w:firstLine="482"/>
        <w:jc w:val="left"/>
        <w:rPr>
          <w:rFonts w:asciiTheme="majorEastAsia" w:eastAsiaTheme="majorEastAsia" w:hAnsiTheme="majorEastAsia"/>
          <w:b/>
          <w:sz w:val="22"/>
        </w:rPr>
      </w:pPr>
      <w:r w:rsidRPr="000E2D06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 id="_x0000_s2057" type="#_x0000_t136" style="position:absolute;left:0;text-align:left;margin-left:54.5pt;margin-top:6.05pt;width:206.25pt;height:11.65pt;z-index:251664384" fillcolor="black [3213]" strokecolor="black [3213]">
            <v:shadow color="#868686"/>
            <v:textpath style="font-family:&quot;ＭＳ Ｐゴシック&quot;;font-size:12pt;v-text-reverse:t;v-text-kern:t" trim="t" fitpath="t" string="目標：安全に化学療法を続けられる"/>
          </v:shape>
        </w:pict>
      </w:r>
      <w:r w:rsidR="00A94A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="00A94AA7" w:rsidRPr="009A1382">
        <w:rPr>
          <w:rFonts w:asciiTheme="majorEastAsia" w:eastAsiaTheme="majorEastAsia" w:hAnsiTheme="majorEastAsia" w:hint="eastAsia"/>
          <w:b/>
          <w:sz w:val="22"/>
        </w:rPr>
        <w:t>＊５年目以降も検診を受けましょう。</w:t>
      </w:r>
    </w:p>
    <w:p w:rsidR="00A94AA7" w:rsidRPr="009A1382" w:rsidRDefault="00A94AA7" w:rsidP="00850410">
      <w:pPr>
        <w:widowControl/>
        <w:snapToGrid w:val="0"/>
        <w:spacing w:line="240" w:lineRule="atLeast"/>
        <w:ind w:firstLineChars="200" w:firstLine="48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Pr="009A1382">
        <w:rPr>
          <w:rFonts w:asciiTheme="majorEastAsia" w:eastAsiaTheme="majorEastAsia" w:hAnsiTheme="majorEastAsia" w:hint="eastAsia"/>
          <w:b/>
          <w:sz w:val="22"/>
        </w:rPr>
        <w:t>＊大腸がん以外のがん検診は毎年受けましょう。</w:t>
      </w:r>
    </w:p>
    <w:tbl>
      <w:tblPr>
        <w:tblStyle w:val="a7"/>
        <w:tblpPr w:leftFromText="142" w:rightFromText="142" w:vertAnchor="text" w:horzAnchor="margin" w:tblpXSpec="center" w:tblpY="243"/>
        <w:tblW w:w="16016" w:type="dxa"/>
        <w:tblLook w:val="04A0"/>
      </w:tblPr>
      <w:tblGrid>
        <w:gridCol w:w="540"/>
        <w:gridCol w:w="2458"/>
        <w:gridCol w:w="702"/>
        <w:gridCol w:w="1228"/>
        <w:gridCol w:w="1252"/>
        <w:gridCol w:w="1160"/>
        <w:gridCol w:w="1423"/>
        <w:gridCol w:w="1176"/>
        <w:gridCol w:w="1276"/>
        <w:gridCol w:w="1226"/>
        <w:gridCol w:w="1271"/>
        <w:gridCol w:w="997"/>
        <w:gridCol w:w="1307"/>
      </w:tblGrid>
      <w:tr w:rsidR="00E755B0" w:rsidRPr="003A0919" w:rsidTr="00E755B0">
        <w:trPr>
          <w:trHeight w:val="361"/>
        </w:trPr>
        <w:tc>
          <w:tcPr>
            <w:tcW w:w="29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5B0" w:rsidRPr="008219E8" w:rsidRDefault="00E755B0" w:rsidP="00F52AE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</w:t>
            </w:r>
            <w:r w:rsidR="00454A37"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  <w:p w:rsidR="00E755B0" w:rsidRPr="008219E8" w:rsidRDefault="00E755B0" w:rsidP="00F52AE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（化学療法コース）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E755B0" w:rsidRPr="00850410" w:rsidRDefault="00E755B0" w:rsidP="00237BA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退院後２週間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１コース目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２コース目</w:t>
            </w:r>
          </w:p>
        </w:tc>
        <w:tc>
          <w:tcPr>
            <w:tcW w:w="2502" w:type="dxa"/>
            <w:gridSpan w:val="2"/>
            <w:tcBorders>
              <w:top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３コース目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4コース目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755B0" w:rsidRPr="00237BA5" w:rsidRDefault="00E755B0" w:rsidP="00237BA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投薬終了後</w:t>
            </w:r>
          </w:p>
          <w:p w:rsidR="00E755B0" w:rsidRPr="00237BA5" w:rsidRDefault="00E755B0" w:rsidP="00237BA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初回診察</w:t>
            </w:r>
          </w:p>
        </w:tc>
      </w:tr>
      <w:tr w:rsidR="00E755B0" w:rsidRPr="003A0919" w:rsidTr="00E755B0">
        <w:trPr>
          <w:trHeight w:val="145"/>
        </w:trPr>
        <w:tc>
          <w:tcPr>
            <w:tcW w:w="29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3A0919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left w:val="double" w:sz="4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TS-1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内服</w:t>
            </w:r>
          </w:p>
        </w:tc>
        <w:tc>
          <w:tcPr>
            <w:tcW w:w="1160" w:type="dxa"/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休薬</w:t>
            </w:r>
          </w:p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日)</w:t>
            </w:r>
          </w:p>
        </w:tc>
        <w:tc>
          <w:tcPr>
            <w:tcW w:w="1423" w:type="dxa"/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TS-1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内服</w:t>
            </w:r>
          </w:p>
        </w:tc>
        <w:tc>
          <w:tcPr>
            <w:tcW w:w="1176" w:type="dxa"/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休薬</w:t>
            </w:r>
          </w:p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日)</w:t>
            </w:r>
          </w:p>
        </w:tc>
        <w:tc>
          <w:tcPr>
            <w:tcW w:w="1276" w:type="dxa"/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TS-1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内服</w:t>
            </w:r>
          </w:p>
        </w:tc>
        <w:tc>
          <w:tcPr>
            <w:tcW w:w="1226" w:type="dxa"/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休薬</w:t>
            </w:r>
          </w:p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日)</w:t>
            </w:r>
          </w:p>
        </w:tc>
        <w:tc>
          <w:tcPr>
            <w:tcW w:w="1271" w:type="dxa"/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TS-1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内服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休薬　</w:t>
            </w:r>
          </w:p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日)</w:t>
            </w: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3A0919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755B0" w:rsidRPr="003A0919" w:rsidTr="00E755B0">
        <w:trPr>
          <w:trHeight w:val="457"/>
        </w:trPr>
        <w:tc>
          <w:tcPr>
            <w:tcW w:w="29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3A0919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開始日～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14日目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15日目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29～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42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日目</w:t>
            </w: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開始日～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28日目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29～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42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日目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開始日～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28日目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29～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42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日目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開始日～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28日目</w:t>
            </w:r>
          </w:p>
        </w:tc>
        <w:tc>
          <w:tcPr>
            <w:tcW w:w="9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29～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42</w:t>
            </w:r>
          </w:p>
          <w:p w:rsidR="00E755B0" w:rsidRPr="00850410" w:rsidRDefault="00E755B0" w:rsidP="00F52AE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0410">
              <w:rPr>
                <w:rFonts w:asciiTheme="majorEastAsia" w:eastAsiaTheme="majorEastAsia" w:hAnsiTheme="majorEastAsia" w:hint="eastAsia"/>
                <w:sz w:val="20"/>
                <w:szCs w:val="20"/>
              </w:rPr>
              <w:t>日目</w:t>
            </w:r>
          </w:p>
        </w:tc>
        <w:tc>
          <w:tcPr>
            <w:tcW w:w="130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3A0919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755B0" w:rsidRPr="003A0919" w:rsidTr="00E755B0">
        <w:trPr>
          <w:trHeight w:val="346"/>
        </w:trPr>
        <w:tc>
          <w:tcPr>
            <w:tcW w:w="29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受診先</w:t>
            </w:r>
          </w:p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(拠点病院/かかりつけ医)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拠点</w:t>
            </w:r>
          </w:p>
          <w:p w:rsidR="00E755B0" w:rsidRPr="003A0919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病院</w:t>
            </w:r>
          </w:p>
        </w:tc>
        <w:tc>
          <w:tcPr>
            <w:tcW w:w="122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E755B0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  <w:tc>
          <w:tcPr>
            <w:tcW w:w="9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55B0">
              <w:rPr>
                <w:rFonts w:asciiTheme="majorEastAsia" w:eastAsiaTheme="majorEastAsia" w:hAnsiTheme="majorEastAsia" w:hint="eastAsia"/>
                <w:sz w:val="18"/>
                <w:szCs w:val="18"/>
              </w:rPr>
              <w:t>拠点病院</w:t>
            </w:r>
          </w:p>
        </w:tc>
      </w:tr>
      <w:tr w:rsidR="00E755B0" w:rsidRPr="003A0919" w:rsidTr="00E755B0">
        <w:trPr>
          <w:trHeight w:val="145"/>
        </w:trPr>
        <w:tc>
          <w:tcPr>
            <w:tcW w:w="29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3A0919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55B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かかりつけ医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55B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かかりつけ医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55B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かかりつけ医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55B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かかりつけ医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55B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かかりつけ医</w:t>
            </w:r>
          </w:p>
        </w:tc>
        <w:tc>
          <w:tcPr>
            <w:tcW w:w="9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30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E755B0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55B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かかりつけ医</w:t>
            </w:r>
          </w:p>
        </w:tc>
      </w:tr>
      <w:tr w:rsidR="00E755B0" w:rsidRPr="003A0919" w:rsidTr="00E755B0">
        <w:trPr>
          <w:trHeight w:val="361"/>
        </w:trPr>
        <w:tc>
          <w:tcPr>
            <w:tcW w:w="29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受診日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2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237BA5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E755B0" w:rsidRPr="003A0919" w:rsidTr="00E755B0">
        <w:trPr>
          <w:trHeight w:val="36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55B0" w:rsidRPr="0008064D" w:rsidRDefault="00E755B0" w:rsidP="0008064D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8064D">
              <w:rPr>
                <w:rFonts w:asciiTheme="majorEastAsia" w:eastAsiaTheme="majorEastAsia" w:hAnsiTheme="majorEastAsia" w:hint="eastAsia"/>
                <w:sz w:val="20"/>
                <w:szCs w:val="20"/>
              </w:rPr>
              <w:t>診察／有害事象の評価・対応</w:t>
            </w:r>
          </w:p>
        </w:tc>
        <w:tc>
          <w:tcPr>
            <w:tcW w:w="2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全身状態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60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 w:val="restart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(血圧・体温・体重・身長)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問診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(全身症状・腹部症状)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視触診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1382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9A1382" w:rsidRPr="008219E8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9A1382" w:rsidRPr="00DC5AA2" w:rsidRDefault="009A1382" w:rsidP="009A1382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5AA2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(貧血・黄疸・鎖骨上窩リンパ節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</w:tcBorders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right w:val="double" w:sz="4" w:space="0" w:color="auto"/>
            </w:tcBorders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1382" w:rsidRPr="0008064D" w:rsidRDefault="009A1382" w:rsidP="009A13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E755B0" w:rsidRPr="00AB6058" w:rsidRDefault="009A1382" w:rsidP="009A1382">
            <w:pPr>
              <w:widowControl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B6058">
              <w:rPr>
                <w:rFonts w:asciiTheme="majorEastAsia" w:eastAsiaTheme="majorEastAsia" w:hAnsiTheme="majorEastAsia" w:hint="eastAsia"/>
                <w:sz w:val="16"/>
                <w:szCs w:val="16"/>
              </w:rPr>
              <w:t>腹部膨満・腸音・腫瘤・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9A1382" w:rsidP="009A1382">
            <w:pPr>
              <w:widowControl/>
              <w:ind w:firstLineChars="100" w:firstLine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5AA2">
              <w:rPr>
                <w:rFonts w:asciiTheme="majorEastAsia" w:eastAsiaTheme="majorEastAsia" w:hAnsiTheme="majorEastAsia" w:hint="eastAsia"/>
                <w:sz w:val="16"/>
                <w:szCs w:val="16"/>
              </w:rPr>
              <w:t>直腸がんの場合の直腸診)</w:t>
            </w:r>
          </w:p>
        </w:tc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vMerge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55B0" w:rsidRPr="003A0919" w:rsidTr="00E755B0">
        <w:trPr>
          <w:trHeight w:val="36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血液</w:t>
            </w:r>
          </w:p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</w:t>
            </w:r>
          </w:p>
        </w:tc>
        <w:tc>
          <w:tcPr>
            <w:tcW w:w="2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血液・生化学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2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9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5B0" w:rsidRPr="00850410" w:rsidRDefault="00E755B0" w:rsidP="0085041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腫瘍マーカー</w:t>
            </w: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（○）</w:t>
            </w:r>
          </w:p>
        </w:tc>
        <w:tc>
          <w:tcPr>
            <w:tcW w:w="9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755B0" w:rsidRPr="003A0919" w:rsidTr="00E755B0">
        <w:trPr>
          <w:trHeight w:val="34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55B0" w:rsidRPr="00850410" w:rsidRDefault="00E755B0" w:rsidP="00E755B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画像診断</w:t>
            </w:r>
          </w:p>
        </w:tc>
        <w:tc>
          <w:tcPr>
            <w:tcW w:w="2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胸部XP　or　胸部CT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E755B0" w:rsidRPr="00850410" w:rsidRDefault="00E755B0" w:rsidP="0085041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041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850410">
              <w:rPr>
                <w:rFonts w:asciiTheme="majorEastAsia" w:eastAsiaTheme="majorEastAsia" w:hAnsiTheme="majorEastAsia" w:hint="eastAsia"/>
                <w:szCs w:val="21"/>
              </w:rPr>
              <w:t>胸XP)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755B0" w:rsidRPr="003A0919" w:rsidTr="00E755B0">
        <w:trPr>
          <w:trHeight w:val="1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5B0" w:rsidRPr="008219E8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腹部超音波　or　腹部CT</w:t>
            </w: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E755B0" w:rsidRPr="00850410" w:rsidRDefault="00E755B0" w:rsidP="0085041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041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850410">
              <w:rPr>
                <w:rFonts w:asciiTheme="majorEastAsia" w:eastAsiaTheme="majorEastAsia" w:hAnsiTheme="majorEastAsia" w:hint="eastAsia"/>
                <w:szCs w:val="21"/>
              </w:rPr>
              <w:t>腹US)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E755B0" w:rsidRPr="003A0919" w:rsidTr="00E755B0">
        <w:trPr>
          <w:trHeight w:val="361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55B0" w:rsidRPr="00850410" w:rsidRDefault="00E755B0" w:rsidP="00850410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投薬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AB6058" w:rsidRDefault="00E755B0" w:rsidP="003A091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TS-1処方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5B0" w:rsidRPr="0008064D" w:rsidRDefault="00E755B0" w:rsidP="003A091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754FA" w:rsidRPr="008219E8" w:rsidRDefault="00C754FA" w:rsidP="008219E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C754FA" w:rsidRPr="008219E8" w:rsidSect="00630260">
      <w:pgSz w:w="16838" w:h="11906" w:orient="landscape"/>
      <w:pgMar w:top="284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B4" w:rsidRDefault="00427FB4" w:rsidP="00AA00BD">
      <w:r>
        <w:separator/>
      </w:r>
    </w:p>
  </w:endnote>
  <w:endnote w:type="continuationSeparator" w:id="0">
    <w:p w:rsidR="00427FB4" w:rsidRDefault="00427FB4" w:rsidP="00AA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B4" w:rsidRDefault="00427FB4" w:rsidP="00AA00BD">
      <w:r>
        <w:separator/>
      </w:r>
    </w:p>
  </w:footnote>
  <w:footnote w:type="continuationSeparator" w:id="0">
    <w:p w:rsidR="00427FB4" w:rsidRDefault="00427FB4" w:rsidP="00AA0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BD"/>
    <w:rsid w:val="000619EA"/>
    <w:rsid w:val="0008064D"/>
    <w:rsid w:val="000E2D06"/>
    <w:rsid w:val="000F6657"/>
    <w:rsid w:val="00237BA5"/>
    <w:rsid w:val="003A0919"/>
    <w:rsid w:val="00427FB4"/>
    <w:rsid w:val="00431C11"/>
    <w:rsid w:val="00454A37"/>
    <w:rsid w:val="004871EB"/>
    <w:rsid w:val="004E76D4"/>
    <w:rsid w:val="00545247"/>
    <w:rsid w:val="00584A40"/>
    <w:rsid w:val="005D4B88"/>
    <w:rsid w:val="005F5AA0"/>
    <w:rsid w:val="0060242F"/>
    <w:rsid w:val="006071F1"/>
    <w:rsid w:val="00610EE3"/>
    <w:rsid w:val="00630260"/>
    <w:rsid w:val="00675CFA"/>
    <w:rsid w:val="006B254B"/>
    <w:rsid w:val="006D15ED"/>
    <w:rsid w:val="00715E63"/>
    <w:rsid w:val="00754DC6"/>
    <w:rsid w:val="00757EE4"/>
    <w:rsid w:val="00797180"/>
    <w:rsid w:val="007D171F"/>
    <w:rsid w:val="008219E8"/>
    <w:rsid w:val="00850410"/>
    <w:rsid w:val="008E09F1"/>
    <w:rsid w:val="008F1CF6"/>
    <w:rsid w:val="00915139"/>
    <w:rsid w:val="00955952"/>
    <w:rsid w:val="009571DE"/>
    <w:rsid w:val="009A1382"/>
    <w:rsid w:val="00A350AF"/>
    <w:rsid w:val="00A466A4"/>
    <w:rsid w:val="00A94AA7"/>
    <w:rsid w:val="00AA00BD"/>
    <w:rsid w:val="00AB6058"/>
    <w:rsid w:val="00B00D56"/>
    <w:rsid w:val="00B317AB"/>
    <w:rsid w:val="00B651A6"/>
    <w:rsid w:val="00BD5D12"/>
    <w:rsid w:val="00BF5DBB"/>
    <w:rsid w:val="00C32C38"/>
    <w:rsid w:val="00C754FA"/>
    <w:rsid w:val="00C83780"/>
    <w:rsid w:val="00CA4014"/>
    <w:rsid w:val="00CE708D"/>
    <w:rsid w:val="00D7707C"/>
    <w:rsid w:val="00D86C1F"/>
    <w:rsid w:val="00DE2701"/>
    <w:rsid w:val="00E755B0"/>
    <w:rsid w:val="00E81C96"/>
    <w:rsid w:val="00EA5679"/>
    <w:rsid w:val="00EB47F0"/>
    <w:rsid w:val="00F173E2"/>
    <w:rsid w:val="00F52AE6"/>
    <w:rsid w:val="00F6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00BD"/>
  </w:style>
  <w:style w:type="paragraph" w:styleId="a5">
    <w:name w:val="footer"/>
    <w:basedOn w:val="a"/>
    <w:link w:val="a6"/>
    <w:uiPriority w:val="99"/>
    <w:semiHidden/>
    <w:unhideWhenUsed/>
    <w:rsid w:val="00AA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00BD"/>
  </w:style>
  <w:style w:type="table" w:styleId="a7">
    <w:name w:val="Table Grid"/>
    <w:basedOn w:val="a1"/>
    <w:uiPriority w:val="59"/>
    <w:rsid w:val="00C75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0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R16259</cp:lastModifiedBy>
  <cp:revision>20</cp:revision>
  <cp:lastPrinted>2016-09-16T02:42:00Z</cp:lastPrinted>
  <dcterms:created xsi:type="dcterms:W3CDTF">2014-03-17T23:38:00Z</dcterms:created>
  <dcterms:modified xsi:type="dcterms:W3CDTF">2016-09-16T02:42:00Z</dcterms:modified>
</cp:coreProperties>
</file>