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FD51" w14:textId="6B7178B8" w:rsidR="002B36CD" w:rsidRDefault="002B36CD" w:rsidP="003E7061">
      <w:pPr>
        <w:wordWrap w:val="0"/>
        <w:spacing w:line="286" w:lineRule="exact"/>
        <w:jc w:val="left"/>
        <w:rPr>
          <w:rFonts w:ascii="BIZ UD明朝 Medium" w:eastAsia="游明朝" w:hAnsi="BIZ UD明朝 Medium"/>
          <w:color w:val="000000"/>
          <w:spacing w:val="16"/>
          <w:sz w:val="20"/>
        </w:rPr>
      </w:pPr>
    </w:p>
    <w:p w14:paraId="285F950A" w14:textId="09050A08" w:rsidR="003E7061" w:rsidRPr="004276D0" w:rsidRDefault="003E7061" w:rsidP="003E7061">
      <w:pPr>
        <w:wordWrap w:val="0"/>
        <w:spacing w:line="286" w:lineRule="exact"/>
        <w:jc w:val="left"/>
        <w:rPr>
          <w:rFonts w:ascii="BIZ UD明朝 Medium" w:eastAsia="BIZ UD明朝 Medium" w:hAnsi="BIZ UD明朝 Medium"/>
          <w:color w:val="000000"/>
          <w:spacing w:val="16"/>
          <w:sz w:val="20"/>
          <w:lang w:eastAsia="zh-TW"/>
        </w:rPr>
      </w:pPr>
      <w:r w:rsidRPr="004276D0">
        <w:rPr>
          <w:rFonts w:ascii="BIZ UD明朝 Medium" w:eastAsia="BIZ UD明朝 Medium" w:hAnsi="BIZ UD明朝 Medium" w:hint="eastAsia"/>
          <w:color w:val="000000"/>
          <w:spacing w:val="16"/>
          <w:sz w:val="20"/>
          <w:lang w:eastAsia="zh-TW"/>
        </w:rPr>
        <w:t>様式第</w:t>
      </w:r>
      <w:r w:rsidR="00945180" w:rsidRPr="004276D0">
        <w:rPr>
          <w:rFonts w:ascii="BIZ UD明朝 Medium" w:eastAsia="BIZ UD明朝 Medium" w:hAnsi="BIZ UD明朝 Medium" w:hint="eastAsia"/>
          <w:color w:val="000000"/>
          <w:spacing w:val="16"/>
          <w:sz w:val="20"/>
          <w:lang w:eastAsia="zh-TW"/>
        </w:rPr>
        <w:t>３</w:t>
      </w:r>
      <w:r w:rsidRPr="004276D0">
        <w:rPr>
          <w:rFonts w:ascii="BIZ UD明朝 Medium" w:eastAsia="BIZ UD明朝 Medium" w:hAnsi="BIZ UD明朝 Medium" w:hint="eastAsia"/>
          <w:color w:val="000000"/>
          <w:spacing w:val="16"/>
          <w:sz w:val="20"/>
          <w:lang w:eastAsia="zh-TW"/>
        </w:rPr>
        <w:t>号</w:t>
      </w:r>
      <w:r w:rsidR="00945180" w:rsidRPr="004276D0">
        <w:rPr>
          <w:rFonts w:ascii="BIZ UD明朝 Medium" w:eastAsia="BIZ UD明朝 Medium" w:hAnsi="BIZ UD明朝 Medium" w:hint="eastAsia"/>
          <w:color w:val="000000"/>
          <w:spacing w:val="16"/>
          <w:sz w:val="20"/>
          <w:lang w:eastAsia="zh-TW"/>
        </w:rPr>
        <w:t>（第１５条関係）</w:t>
      </w:r>
    </w:p>
    <w:p w14:paraId="75E56D95" w14:textId="77777777" w:rsidR="003E7061" w:rsidRPr="004276D0" w:rsidRDefault="003E7061" w:rsidP="003E7061">
      <w:pPr>
        <w:wordWrap w:val="0"/>
        <w:spacing w:line="286" w:lineRule="exact"/>
        <w:jc w:val="left"/>
        <w:rPr>
          <w:rFonts w:ascii="BIZ UD明朝 Medium" w:eastAsia="BIZ UD明朝 Medium" w:hAnsi="BIZ UD明朝 Medium"/>
          <w:color w:val="000000"/>
          <w:spacing w:val="16"/>
          <w:sz w:val="20"/>
          <w:lang w:eastAsia="zh-TW"/>
        </w:rPr>
      </w:pPr>
    </w:p>
    <w:p w14:paraId="7DA9DBDF" w14:textId="1475A205" w:rsidR="00945180" w:rsidRDefault="00945180" w:rsidP="004276D0">
      <w:pPr>
        <w:jc w:val="center"/>
        <w:rPr>
          <w:rFonts w:ascii="BIZ UD明朝 Medium" w:eastAsia="PMingLiU" w:hAnsi="BIZ UD明朝 Medium"/>
          <w:sz w:val="21"/>
          <w:szCs w:val="21"/>
          <w:lang w:eastAsia="zh-TW"/>
        </w:rPr>
      </w:pPr>
      <w:r w:rsidRPr="005C4C97">
        <w:rPr>
          <w:rFonts w:ascii="BIZ UD明朝 Medium" w:eastAsia="BIZ UD明朝 Medium" w:hAnsi="BIZ UD明朝 Medium"/>
          <w:sz w:val="21"/>
          <w:szCs w:val="21"/>
          <w:lang w:eastAsia="zh-TW"/>
        </w:rPr>
        <w:t>取得財産管理台帳兼取得財産明細書</w:t>
      </w:r>
    </w:p>
    <w:p w14:paraId="7FD54CFD" w14:textId="668DDD58" w:rsidR="00A34B62" w:rsidRPr="00A34B62" w:rsidRDefault="00000000" w:rsidP="004276D0">
      <w:pPr>
        <w:jc w:val="center"/>
        <w:rPr>
          <w:rFonts w:ascii="BIZ UD明朝 Medium" w:eastAsia="PMingLiU" w:hAnsi="BIZ UD明朝 Medium"/>
          <w:sz w:val="21"/>
          <w:szCs w:val="21"/>
          <w:lang w:eastAsia="zh-TW"/>
        </w:rPr>
      </w:pPr>
      <w:r>
        <w:rPr>
          <w:noProof/>
        </w:rPr>
        <w:pict w14:anchorId="3C644BB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5" o:spid="_x0000_s2052" type="#_x0000_t202" style="position:absolute;left:0;text-align:left;margin-left:3.75pt;margin-top:1.6pt;width:427.05pt;height:24.2pt;z-index:1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" stroked="f">
            <v:textbox>
              <w:txbxContent>
                <w:p w14:paraId="668A695A" w14:textId="72673F9B" w:rsidR="00F743F0" w:rsidRDefault="00F743F0" w:rsidP="00F743F0">
                  <w:pPr>
                    <w:rPr>
                      <w:rFonts w:ascii="游明朝" w:eastAsia="游明朝" w:hAnsi="游明朝"/>
                      <w:b/>
                      <w:bCs/>
                      <w:color w:val="FF0000"/>
                      <w:kern w:val="0"/>
                      <w:sz w:val="20"/>
                    </w:rPr>
                  </w:pPr>
                  <w:r>
                    <w:rPr>
                      <w:rFonts w:ascii="游明朝" w:eastAsia="游明朝" w:hAnsi="游明朝" w:hint="eastAsia"/>
                      <w:b/>
                      <w:bCs/>
                      <w:color w:val="FF0000"/>
                      <w:sz w:val="20"/>
                    </w:rPr>
                    <w:t>50</w:t>
                  </w:r>
                  <w:r>
                    <w:rPr>
                      <w:rFonts w:ascii="游明朝" w:eastAsia="游明朝" w:hAnsi="游明朝" w:hint="eastAsia"/>
                      <w:b/>
                      <w:bCs/>
                      <w:color w:val="FF0000"/>
                      <w:sz w:val="20"/>
                    </w:rPr>
                    <w:t>万円以上の財産がない場合「該当なし」と記載し、下表の作成は不要</w:t>
                  </w:r>
                  <w:r>
                    <w:rPr>
                      <w:rFonts w:ascii="游明朝" w:eastAsia="游明朝" w:hAnsi="游明朝" w:hint="eastAsia"/>
                      <w:b/>
                      <w:bCs/>
                      <w:color w:val="FF0000"/>
                      <w:sz w:val="20"/>
                    </w:rPr>
                    <w:t>です。</w:t>
                  </w:r>
                </w:p>
              </w:txbxContent>
            </v:textbox>
          </v:shape>
        </w:pict>
      </w:r>
    </w:p>
    <w:p w14:paraId="41FEE6CC" w14:textId="3F93A66E" w:rsidR="005C4C97" w:rsidRPr="00A34B62" w:rsidRDefault="005C4C97" w:rsidP="00A34B62">
      <w:pPr>
        <w:wordWrap w:val="0"/>
        <w:jc w:val="right"/>
        <w:rPr>
          <w:rFonts w:ascii="BIZ UD明朝 Medium" w:eastAsia="BIZ UD明朝 Medium" w:hAnsi="BIZ UD明朝 Medium"/>
          <w:spacing w:val="2"/>
          <w:sz w:val="20"/>
          <w:u w:val="single"/>
        </w:rPr>
      </w:pPr>
      <w:r w:rsidRPr="005C4C97">
        <w:rPr>
          <w:rFonts w:ascii="BIZ UD明朝 Medium" w:eastAsia="BIZ UD明朝 Medium" w:hAnsi="BIZ UD明朝 Medium" w:hint="eastAsia"/>
          <w:spacing w:val="2"/>
          <w:sz w:val="20"/>
          <w:u w:val="single"/>
        </w:rPr>
        <w:t xml:space="preserve">医療機関または薬局の名称　　</w:t>
      </w:r>
      <w:r w:rsidR="00C91F96">
        <w:rPr>
          <w:rFonts w:ascii="BIZ UD明朝 Medium" w:eastAsia="BIZ UD明朝 Medium" w:hAnsi="BIZ UD明朝 Medium" w:hint="eastAsia"/>
          <w:spacing w:val="2"/>
          <w:sz w:val="20"/>
          <w:u w:val="single"/>
        </w:rPr>
        <w:t>福井病院</w:t>
      </w:r>
      <w:r w:rsidRPr="005C4C97">
        <w:rPr>
          <w:rFonts w:ascii="BIZ UD明朝 Medium" w:eastAsia="BIZ UD明朝 Medium" w:hAnsi="BIZ UD明朝 Medium" w:hint="eastAsia"/>
          <w:spacing w:val="2"/>
          <w:sz w:val="20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pacing w:val="2"/>
          <w:sz w:val="20"/>
        </w:rPr>
        <w:t xml:space="preserve">　</w:t>
      </w:r>
    </w:p>
    <w:tbl>
      <w:tblPr>
        <w:tblW w:w="9680" w:type="dxa"/>
        <w:tblInd w:w="148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1459"/>
        <w:gridCol w:w="642"/>
        <w:gridCol w:w="775"/>
        <w:gridCol w:w="1276"/>
        <w:gridCol w:w="1134"/>
        <w:gridCol w:w="992"/>
        <w:gridCol w:w="1134"/>
        <w:gridCol w:w="1134"/>
        <w:gridCol w:w="1134"/>
      </w:tblGrid>
      <w:tr w:rsidR="000E39CE" w:rsidRPr="004276D0" w14:paraId="70B17C05" w14:textId="77777777" w:rsidTr="000E39CE">
        <w:trPr>
          <w:trHeight w:val="861"/>
        </w:trPr>
        <w:tc>
          <w:tcPr>
            <w:tcW w:w="145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1D204E7" w14:textId="77777777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財産名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02A2948" w14:textId="77777777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単位</w:t>
            </w: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C7E9C53" w14:textId="77777777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0401A69" w14:textId="77777777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単価(円)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641E42B" w14:textId="77777777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金額(円)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8DB1E0A" w14:textId="7275B894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取得年月日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91C25FF" w14:textId="77777777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処分制限期間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7EA8299" w14:textId="74498D7A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保管場所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A1150D" w14:textId="77777777" w:rsidR="000E39CE" w:rsidRPr="004276D0" w:rsidRDefault="000E39CE" w:rsidP="0026352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276D0">
              <w:rPr>
                <w:rFonts w:ascii="BIZ UD明朝 Medium" w:eastAsia="BIZ UD明朝 Medium" w:hAnsi="BIZ UD明朝 Medium"/>
                <w:sz w:val="20"/>
              </w:rPr>
              <w:t>備考</w:t>
            </w:r>
          </w:p>
        </w:tc>
      </w:tr>
      <w:tr w:rsidR="000E39CE" w:rsidRPr="004276D0" w14:paraId="03930D0A" w14:textId="77777777" w:rsidTr="00A34B62">
        <w:trPr>
          <w:trHeight w:val="5364"/>
        </w:trPr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EFC606" w14:textId="7E09D25E" w:rsidR="000E39CE" w:rsidRPr="004276D0" w:rsidRDefault="00080E32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080E32">
              <w:rPr>
                <w:rFonts w:ascii="BIZ UD明朝 Medium" w:eastAsia="BIZ UD明朝 Medium" w:hAnsi="BIZ UD明朝 Medium" w:hint="eastAsia"/>
                <w:sz w:val="20"/>
              </w:rPr>
              <w:t>電子処方箋プログラム一式（新機能あり）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78366B" w14:textId="1C09A09F" w:rsidR="000E39CE" w:rsidRPr="004276D0" w:rsidRDefault="00C91F96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１</w:t>
            </w:r>
          </w:p>
        </w:tc>
        <w:tc>
          <w:tcPr>
            <w:tcW w:w="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BCC795E" w14:textId="02B9D5A9" w:rsidR="000E39CE" w:rsidRPr="004276D0" w:rsidRDefault="00C91F96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１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58EFF8" w14:textId="4D4A2183" w:rsidR="000E39CE" w:rsidRPr="004276D0" w:rsidRDefault="00F743F0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1,900,000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FAACAC" w14:textId="390D196C" w:rsidR="000E39CE" w:rsidRPr="004276D0" w:rsidRDefault="00F743F0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1,900,000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BF2970" w14:textId="01902215" w:rsidR="000E39CE" w:rsidRPr="004276D0" w:rsidRDefault="00C91F96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令和７年１月１日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A57731" w14:textId="67AD3512" w:rsidR="000E39CE" w:rsidRPr="004276D0" w:rsidRDefault="00C91F96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５年間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DA73E9" w14:textId="56D66E24" w:rsidR="000E39CE" w:rsidRPr="004276D0" w:rsidRDefault="00C91F96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病院内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9D74B5" w14:textId="77777777" w:rsidR="000E39CE" w:rsidRPr="004276D0" w:rsidRDefault="000E39CE" w:rsidP="0026352A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3B67DE79" w14:textId="77777777" w:rsidR="00945180" w:rsidRPr="004276D0" w:rsidRDefault="00945180" w:rsidP="00566DE0">
      <w:pPr>
        <w:snapToGrid w:val="0"/>
        <w:spacing w:line="240" w:lineRule="auto"/>
        <w:ind w:rightChars="75" w:right="168"/>
        <w:rPr>
          <w:rFonts w:ascii="BIZ UD明朝 Medium" w:eastAsia="BIZ UD明朝 Medium" w:hAnsi="BIZ UD明朝 Medium"/>
          <w:sz w:val="20"/>
          <w:u w:val="single"/>
        </w:rPr>
      </w:pPr>
    </w:p>
    <w:p w14:paraId="1ACE9762" w14:textId="77777777" w:rsidR="00945180" w:rsidRPr="004276D0" w:rsidRDefault="00945180" w:rsidP="00566DE0">
      <w:pPr>
        <w:snapToGrid w:val="0"/>
        <w:spacing w:line="240" w:lineRule="auto"/>
        <w:ind w:rightChars="75" w:right="168"/>
        <w:rPr>
          <w:rFonts w:ascii="BIZ UD明朝 Medium" w:eastAsia="BIZ UD明朝 Medium" w:hAnsi="BIZ UD明朝 Medium"/>
          <w:sz w:val="20"/>
        </w:rPr>
      </w:pPr>
      <w:r w:rsidRPr="004276D0">
        <w:rPr>
          <w:rFonts w:ascii="BIZ UD明朝 Medium" w:eastAsia="BIZ UD明朝 Medium" w:hAnsi="BIZ UD明朝 Medium"/>
          <w:sz w:val="20"/>
        </w:rPr>
        <w:t>注１　この様式は、取得財産等管理台帳と取得財産明細書を兼ねるものとする。</w:t>
      </w:r>
    </w:p>
    <w:p w14:paraId="029252C3" w14:textId="77777777" w:rsidR="00945180" w:rsidRPr="004276D0" w:rsidRDefault="00945180" w:rsidP="00566DE0">
      <w:pPr>
        <w:snapToGrid w:val="0"/>
        <w:spacing w:line="240" w:lineRule="auto"/>
        <w:ind w:rightChars="75" w:right="168"/>
        <w:rPr>
          <w:rFonts w:ascii="BIZ UD明朝 Medium" w:eastAsia="BIZ UD明朝 Medium" w:hAnsi="BIZ UD明朝 Medium"/>
          <w:sz w:val="20"/>
        </w:rPr>
      </w:pPr>
      <w:r w:rsidRPr="004276D0">
        <w:rPr>
          <w:rFonts w:ascii="BIZ UD明朝 Medium" w:eastAsia="BIZ UD明朝 Medium" w:hAnsi="BIZ UD明朝 Medium"/>
          <w:sz w:val="20"/>
        </w:rPr>
        <w:t xml:space="preserve">　２　財産名については、器具と記載すること。</w:t>
      </w:r>
    </w:p>
    <w:p w14:paraId="427DB33E" w14:textId="77777777" w:rsidR="00945180" w:rsidRPr="004276D0" w:rsidRDefault="00945180" w:rsidP="00566DE0">
      <w:pPr>
        <w:snapToGrid w:val="0"/>
        <w:spacing w:line="240" w:lineRule="auto"/>
        <w:ind w:left="468" w:rightChars="75" w:right="168" w:hangingChars="200" w:hanging="468"/>
        <w:rPr>
          <w:rFonts w:ascii="BIZ UD明朝 Medium" w:eastAsia="BIZ UD明朝 Medium" w:hAnsi="BIZ UD明朝 Medium"/>
          <w:sz w:val="20"/>
        </w:rPr>
      </w:pPr>
      <w:r w:rsidRPr="004276D0">
        <w:rPr>
          <w:rFonts w:ascii="BIZ UD明朝 Medium" w:eastAsia="BIZ UD明朝 Medium" w:hAnsi="BIZ UD明朝 Medium"/>
          <w:sz w:val="20"/>
        </w:rPr>
        <w:t xml:space="preserve">　３　数量については、同一規格であれば一括して記載して差し支えないが、単価が異なる場合には区別して記載すること。</w:t>
      </w:r>
    </w:p>
    <w:p w14:paraId="6B523866" w14:textId="77777777" w:rsidR="00945180" w:rsidRPr="004276D0" w:rsidRDefault="00945180" w:rsidP="00566DE0">
      <w:pPr>
        <w:snapToGrid w:val="0"/>
        <w:spacing w:line="240" w:lineRule="auto"/>
        <w:ind w:rightChars="75" w:right="168"/>
        <w:rPr>
          <w:rFonts w:ascii="BIZ UD明朝 Medium" w:eastAsia="BIZ UD明朝 Medium" w:hAnsi="BIZ UD明朝 Medium"/>
          <w:sz w:val="20"/>
        </w:rPr>
      </w:pPr>
      <w:r w:rsidRPr="004276D0">
        <w:rPr>
          <w:rFonts w:ascii="BIZ UD明朝 Medium" w:eastAsia="BIZ UD明朝 Medium" w:hAnsi="BIZ UD明朝 Medium"/>
          <w:sz w:val="20"/>
        </w:rPr>
        <w:t xml:space="preserve">　４　取得年月日については、検収年月日を記載すること。</w:t>
      </w:r>
    </w:p>
    <w:p w14:paraId="4C4AA0F5" w14:textId="77777777" w:rsidR="00945180" w:rsidRPr="004276D0" w:rsidRDefault="00945180" w:rsidP="00566DE0">
      <w:pPr>
        <w:snapToGrid w:val="0"/>
        <w:spacing w:line="240" w:lineRule="auto"/>
        <w:ind w:left="468" w:rightChars="75" w:right="168" w:hangingChars="200" w:hanging="468"/>
        <w:rPr>
          <w:rFonts w:ascii="BIZ UD明朝 Medium" w:eastAsia="BIZ UD明朝 Medium" w:hAnsi="BIZ UD明朝 Medium"/>
          <w:sz w:val="20"/>
        </w:rPr>
      </w:pPr>
      <w:r w:rsidRPr="004276D0">
        <w:rPr>
          <w:rFonts w:ascii="BIZ UD明朝 Medium" w:eastAsia="BIZ UD明朝 Medium" w:hAnsi="BIZ UD明朝 Medium"/>
          <w:sz w:val="20"/>
        </w:rPr>
        <w:t xml:space="preserve">　５　処分制限期間については、減価償却資産の耐用年数等に関する省令（昭和</w:t>
      </w:r>
      <w:r w:rsidR="004276D0" w:rsidRPr="004276D0">
        <w:rPr>
          <w:rFonts w:ascii="BIZ UD明朝 Medium" w:eastAsia="BIZ UD明朝 Medium" w:hAnsi="BIZ UD明朝 Medium" w:hint="eastAsia"/>
          <w:sz w:val="20"/>
        </w:rPr>
        <w:t>４０</w:t>
      </w:r>
      <w:r w:rsidRPr="004276D0">
        <w:rPr>
          <w:rFonts w:ascii="BIZ UD明朝 Medium" w:eastAsia="BIZ UD明朝 Medium" w:hAnsi="BIZ UD明朝 Medium"/>
          <w:sz w:val="20"/>
        </w:rPr>
        <w:t>年大蔵省令第</w:t>
      </w:r>
      <w:r w:rsidR="004276D0" w:rsidRPr="004276D0">
        <w:rPr>
          <w:rFonts w:ascii="BIZ UD明朝 Medium" w:eastAsia="BIZ UD明朝 Medium" w:hAnsi="BIZ UD明朝 Medium" w:hint="eastAsia"/>
          <w:sz w:val="20"/>
        </w:rPr>
        <w:t>１５</w:t>
      </w:r>
      <w:r w:rsidRPr="004276D0">
        <w:rPr>
          <w:rFonts w:ascii="BIZ UD明朝 Medium" w:eastAsia="BIZ UD明朝 Medium" w:hAnsi="BIZ UD明朝 Medium"/>
          <w:sz w:val="20"/>
        </w:rPr>
        <w:t>号）に定める耐用年数を記載すること。</w:t>
      </w:r>
    </w:p>
    <w:p w14:paraId="660DB33D" w14:textId="77777777" w:rsidR="003E7061" w:rsidRPr="004276D0" w:rsidRDefault="003E7061" w:rsidP="003E7061">
      <w:pPr>
        <w:wordWrap w:val="0"/>
        <w:spacing w:line="286" w:lineRule="exact"/>
        <w:jc w:val="left"/>
        <w:rPr>
          <w:rFonts w:ascii="BIZ UD明朝 Medium" w:eastAsia="BIZ UD明朝 Medium" w:hAnsi="BIZ UD明朝 Medium"/>
          <w:color w:val="000000"/>
          <w:spacing w:val="16"/>
          <w:sz w:val="20"/>
        </w:rPr>
      </w:pPr>
    </w:p>
    <w:p w14:paraId="36A21C01" w14:textId="77777777" w:rsidR="003E7061" w:rsidRPr="004276D0" w:rsidRDefault="003E7061" w:rsidP="003E7061">
      <w:pPr>
        <w:wordWrap w:val="0"/>
        <w:spacing w:line="286" w:lineRule="exact"/>
        <w:jc w:val="left"/>
        <w:rPr>
          <w:rFonts w:ascii="BIZ UD明朝 Medium" w:eastAsia="BIZ UD明朝 Medium" w:hAnsi="BIZ UD明朝 Medium"/>
          <w:color w:val="000000"/>
          <w:spacing w:val="16"/>
          <w:sz w:val="20"/>
        </w:rPr>
      </w:pPr>
    </w:p>
    <w:p w14:paraId="41BA7820" w14:textId="260FC3E6" w:rsidR="001A57AD" w:rsidRPr="00DC17C1" w:rsidRDefault="001A57AD" w:rsidP="00444D80">
      <w:pPr>
        <w:wordWrap w:val="0"/>
        <w:spacing w:line="286" w:lineRule="exact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</w:rPr>
      </w:pPr>
    </w:p>
    <w:sectPr w:rsidR="001A57AD" w:rsidRPr="00DC17C1">
      <w:endnotePr>
        <w:numStart w:val="0"/>
      </w:endnotePr>
      <w:type w:val="nextColumn"/>
      <w:pgSz w:w="11905" w:h="16838" w:code="9"/>
      <w:pgMar w:top="907" w:right="680" w:bottom="907" w:left="1134" w:header="720" w:footer="720" w:gutter="0"/>
      <w:cols w:space="720"/>
      <w:docGrid w:type="linesAndChars" w:linePitch="258" w:charSpace="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315D" w14:textId="77777777" w:rsidR="00A7261A" w:rsidRDefault="00A7261A" w:rsidP="00D01A16">
      <w:pPr>
        <w:spacing w:line="240" w:lineRule="auto"/>
      </w:pPr>
      <w:r>
        <w:separator/>
      </w:r>
    </w:p>
  </w:endnote>
  <w:endnote w:type="continuationSeparator" w:id="0">
    <w:p w14:paraId="45286F19" w14:textId="77777777" w:rsidR="00A7261A" w:rsidRDefault="00A7261A" w:rsidP="00D01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21B5F" w14:textId="77777777" w:rsidR="00A7261A" w:rsidRDefault="00A7261A" w:rsidP="00D01A16">
      <w:pPr>
        <w:spacing w:line="240" w:lineRule="auto"/>
      </w:pPr>
      <w:r>
        <w:separator/>
      </w:r>
    </w:p>
  </w:footnote>
  <w:footnote w:type="continuationSeparator" w:id="0">
    <w:p w14:paraId="0BCFF9BD" w14:textId="77777777" w:rsidR="00A7261A" w:rsidRDefault="00A7261A" w:rsidP="00D01A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2EB7"/>
    <w:multiLevelType w:val="hybridMultilevel"/>
    <w:tmpl w:val="B8F07E2E"/>
    <w:lvl w:ilvl="0" w:tplc="B4A25034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4C00F4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5240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90DA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7CCA9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5A031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860D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4A0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4476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1D7D2D"/>
    <w:multiLevelType w:val="singleLevel"/>
    <w:tmpl w:val="E744DD40"/>
    <w:lvl w:ilvl="0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num w:numId="1" w16cid:durableId="459616347">
    <w:abstractNumId w:val="0"/>
  </w:num>
  <w:num w:numId="2" w16cid:durableId="163841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3">
      <v:textbox inset="5.85pt,.7pt,5.85pt,.7pt"/>
      <o:colormru v:ext="edit" colors="red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1ED"/>
    <w:rsid w:val="00020B6E"/>
    <w:rsid w:val="00031F6A"/>
    <w:rsid w:val="00061E29"/>
    <w:rsid w:val="0007069A"/>
    <w:rsid w:val="000745F3"/>
    <w:rsid w:val="00080E32"/>
    <w:rsid w:val="000C4123"/>
    <w:rsid w:val="000E279C"/>
    <w:rsid w:val="000E39CE"/>
    <w:rsid w:val="000E3CDC"/>
    <w:rsid w:val="000F000B"/>
    <w:rsid w:val="000F2825"/>
    <w:rsid w:val="00102E38"/>
    <w:rsid w:val="00120561"/>
    <w:rsid w:val="001322DD"/>
    <w:rsid w:val="001558A5"/>
    <w:rsid w:val="001A57AD"/>
    <w:rsid w:val="001C1204"/>
    <w:rsid w:val="001C46C4"/>
    <w:rsid w:val="00202660"/>
    <w:rsid w:val="002526DF"/>
    <w:rsid w:val="0026352A"/>
    <w:rsid w:val="00273244"/>
    <w:rsid w:val="00274365"/>
    <w:rsid w:val="002B12A1"/>
    <w:rsid w:val="002B1F61"/>
    <w:rsid w:val="002B31C5"/>
    <w:rsid w:val="002B36CD"/>
    <w:rsid w:val="002C50E3"/>
    <w:rsid w:val="002E186E"/>
    <w:rsid w:val="002E268D"/>
    <w:rsid w:val="002E5B9C"/>
    <w:rsid w:val="002F5D64"/>
    <w:rsid w:val="00300677"/>
    <w:rsid w:val="00300DFF"/>
    <w:rsid w:val="00313CAB"/>
    <w:rsid w:val="00314D96"/>
    <w:rsid w:val="0033291E"/>
    <w:rsid w:val="00353A1E"/>
    <w:rsid w:val="00384DEB"/>
    <w:rsid w:val="003A0153"/>
    <w:rsid w:val="003A0C3D"/>
    <w:rsid w:val="003A2935"/>
    <w:rsid w:val="003A29AA"/>
    <w:rsid w:val="003E7061"/>
    <w:rsid w:val="003F5645"/>
    <w:rsid w:val="003F7445"/>
    <w:rsid w:val="00406E1D"/>
    <w:rsid w:val="004276D0"/>
    <w:rsid w:val="0044478C"/>
    <w:rsid w:val="00444D80"/>
    <w:rsid w:val="00454D96"/>
    <w:rsid w:val="00492765"/>
    <w:rsid w:val="00494CE5"/>
    <w:rsid w:val="004A109C"/>
    <w:rsid w:val="004B79B0"/>
    <w:rsid w:val="004C6A2D"/>
    <w:rsid w:val="0051419D"/>
    <w:rsid w:val="00522495"/>
    <w:rsid w:val="00523835"/>
    <w:rsid w:val="00547E14"/>
    <w:rsid w:val="005620C0"/>
    <w:rsid w:val="00564E67"/>
    <w:rsid w:val="00566DE0"/>
    <w:rsid w:val="00581496"/>
    <w:rsid w:val="005A3141"/>
    <w:rsid w:val="005B267F"/>
    <w:rsid w:val="005B3FFD"/>
    <w:rsid w:val="005C4C97"/>
    <w:rsid w:val="005D5BC2"/>
    <w:rsid w:val="00601D67"/>
    <w:rsid w:val="00653D05"/>
    <w:rsid w:val="00671CD6"/>
    <w:rsid w:val="0068773C"/>
    <w:rsid w:val="006A072F"/>
    <w:rsid w:val="0070463D"/>
    <w:rsid w:val="00711DE3"/>
    <w:rsid w:val="00722E5B"/>
    <w:rsid w:val="00726C44"/>
    <w:rsid w:val="00741666"/>
    <w:rsid w:val="007474AE"/>
    <w:rsid w:val="00756E8F"/>
    <w:rsid w:val="00775C35"/>
    <w:rsid w:val="0079514F"/>
    <w:rsid w:val="007A071E"/>
    <w:rsid w:val="007B5DBC"/>
    <w:rsid w:val="007D1FFE"/>
    <w:rsid w:val="008131D2"/>
    <w:rsid w:val="0085540D"/>
    <w:rsid w:val="0086128E"/>
    <w:rsid w:val="00877BEB"/>
    <w:rsid w:val="008A0B7A"/>
    <w:rsid w:val="008A1554"/>
    <w:rsid w:val="008D5DA5"/>
    <w:rsid w:val="008F3AB3"/>
    <w:rsid w:val="00922214"/>
    <w:rsid w:val="009272DF"/>
    <w:rsid w:val="00945180"/>
    <w:rsid w:val="00956CC3"/>
    <w:rsid w:val="009B3691"/>
    <w:rsid w:val="009D6637"/>
    <w:rsid w:val="009E41ED"/>
    <w:rsid w:val="009E47D5"/>
    <w:rsid w:val="00A05C66"/>
    <w:rsid w:val="00A261EC"/>
    <w:rsid w:val="00A34B62"/>
    <w:rsid w:val="00A45FDC"/>
    <w:rsid w:val="00A51450"/>
    <w:rsid w:val="00A53F18"/>
    <w:rsid w:val="00A7261A"/>
    <w:rsid w:val="00AE2934"/>
    <w:rsid w:val="00B244AB"/>
    <w:rsid w:val="00B67885"/>
    <w:rsid w:val="00B81500"/>
    <w:rsid w:val="00B90575"/>
    <w:rsid w:val="00B9715A"/>
    <w:rsid w:val="00BA5D8A"/>
    <w:rsid w:val="00BB5CC0"/>
    <w:rsid w:val="00BD5508"/>
    <w:rsid w:val="00BF1FBA"/>
    <w:rsid w:val="00C05511"/>
    <w:rsid w:val="00C06DF7"/>
    <w:rsid w:val="00C51E18"/>
    <w:rsid w:val="00C678C4"/>
    <w:rsid w:val="00C75763"/>
    <w:rsid w:val="00C91F96"/>
    <w:rsid w:val="00CD36A0"/>
    <w:rsid w:val="00CD6D07"/>
    <w:rsid w:val="00CE76EF"/>
    <w:rsid w:val="00CF7E0F"/>
    <w:rsid w:val="00D01A16"/>
    <w:rsid w:val="00D06351"/>
    <w:rsid w:val="00D11D3C"/>
    <w:rsid w:val="00D30255"/>
    <w:rsid w:val="00D32A07"/>
    <w:rsid w:val="00D35538"/>
    <w:rsid w:val="00D50550"/>
    <w:rsid w:val="00D5403F"/>
    <w:rsid w:val="00DC17C1"/>
    <w:rsid w:val="00DD07B2"/>
    <w:rsid w:val="00DE3742"/>
    <w:rsid w:val="00E079DB"/>
    <w:rsid w:val="00E1597B"/>
    <w:rsid w:val="00E27084"/>
    <w:rsid w:val="00E43379"/>
    <w:rsid w:val="00E5585D"/>
    <w:rsid w:val="00E575EC"/>
    <w:rsid w:val="00E6032A"/>
    <w:rsid w:val="00E6566D"/>
    <w:rsid w:val="00EA7883"/>
    <w:rsid w:val="00F13051"/>
    <w:rsid w:val="00F743F0"/>
    <w:rsid w:val="00FC0F2D"/>
    <w:rsid w:val="00FC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33863F56"/>
  <w15:chartTrackingRefBased/>
  <w15:docId w15:val="{8FA54A41-B639-4E66-99C7-53421660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6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86" w:lineRule="exact"/>
      <w:ind w:left="719" w:hangingChars="324" w:hanging="719"/>
      <w:jc w:val="left"/>
    </w:pPr>
    <w:rPr>
      <w:spacing w:val="16"/>
    </w:rPr>
  </w:style>
  <w:style w:type="paragraph" w:styleId="a4">
    <w:name w:val="Date"/>
    <w:basedOn w:val="a"/>
    <w:next w:val="a"/>
    <w:rPr>
      <w:spacing w:val="16"/>
    </w:rPr>
  </w:style>
  <w:style w:type="paragraph" w:styleId="a5">
    <w:name w:val="Balloon Text"/>
    <w:basedOn w:val="a"/>
    <w:semiHidden/>
    <w:rsid w:val="00A53F1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01A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01A16"/>
    <w:rPr>
      <w:rFonts w:ascii="ＭＳ 明朝" w:hAnsi="Century"/>
      <w:spacing w:val="17"/>
      <w:kern w:val="2"/>
      <w:sz w:val="19"/>
    </w:rPr>
  </w:style>
  <w:style w:type="paragraph" w:styleId="a8">
    <w:name w:val="footer"/>
    <w:basedOn w:val="a"/>
    <w:link w:val="a9"/>
    <w:rsid w:val="00D01A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01A16"/>
    <w:rPr>
      <w:rFonts w:ascii="ＭＳ 明朝" w:hAnsi="Century"/>
      <w:spacing w:val="17"/>
      <w:kern w:val="2"/>
      <w:sz w:val="19"/>
    </w:rPr>
  </w:style>
  <w:style w:type="paragraph" w:styleId="aa">
    <w:name w:val="Note Heading"/>
    <w:basedOn w:val="a"/>
    <w:next w:val="a"/>
    <w:link w:val="ab"/>
    <w:rsid w:val="002B12A1"/>
    <w:pPr>
      <w:jc w:val="center"/>
    </w:pPr>
    <w:rPr>
      <w:color w:val="000000"/>
      <w:spacing w:val="16"/>
    </w:rPr>
  </w:style>
  <w:style w:type="character" w:customStyle="1" w:styleId="ab">
    <w:name w:val="記 (文字)"/>
    <w:link w:val="aa"/>
    <w:rsid w:val="002B12A1"/>
    <w:rPr>
      <w:rFonts w:ascii="ＭＳ 明朝" w:hAnsi="Century"/>
      <w:color w:val="000000"/>
      <w:spacing w:val="16"/>
      <w:kern w:val="2"/>
      <w:sz w:val="19"/>
    </w:rPr>
  </w:style>
  <w:style w:type="paragraph" w:styleId="ac">
    <w:name w:val="Closing"/>
    <w:basedOn w:val="a"/>
    <w:link w:val="ad"/>
    <w:rsid w:val="002B12A1"/>
    <w:pPr>
      <w:jc w:val="right"/>
    </w:pPr>
    <w:rPr>
      <w:color w:val="000000"/>
      <w:spacing w:val="16"/>
    </w:rPr>
  </w:style>
  <w:style w:type="character" w:customStyle="1" w:styleId="ad">
    <w:name w:val="結語 (文字)"/>
    <w:link w:val="ac"/>
    <w:rsid w:val="002B12A1"/>
    <w:rPr>
      <w:rFonts w:ascii="ＭＳ 明朝" w:hAnsi="Century"/>
      <w:color w:val="000000"/>
      <w:spacing w:val="16"/>
      <w:kern w:val="2"/>
      <w:sz w:val="19"/>
    </w:rPr>
  </w:style>
  <w:style w:type="table" w:styleId="ae">
    <w:name w:val="Table Grid"/>
    <w:basedOn w:val="a1"/>
    <w:rsid w:val="00B8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3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63366-465B-4D2D-BFC5-331D3190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要綱本文、様式</vt:lpstr>
      <vt:lpstr>要綱本文、様式</vt:lpstr>
    </vt:vector>
  </TitlesOfParts>
  <Company>農林水産政策課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要綱本文、様式</dc:title>
  <dc:subject/>
  <dc:creator>tanaka takanori</dc:creator>
  <cp:keywords/>
  <cp:lastModifiedBy>國松 幸人</cp:lastModifiedBy>
  <cp:revision>17</cp:revision>
  <cp:lastPrinted>2025-03-27T11:26:00Z</cp:lastPrinted>
  <dcterms:created xsi:type="dcterms:W3CDTF">2025-08-14T04:21:00Z</dcterms:created>
  <dcterms:modified xsi:type="dcterms:W3CDTF">2025-09-26T10:20:00Z</dcterms:modified>
</cp:coreProperties>
</file>