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362B"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124"/>
        <w:gridCol w:w="1329"/>
        <w:gridCol w:w="3483"/>
        <w:gridCol w:w="126"/>
      </w:tblGrid>
      <w:tr w:rsidR="00717ADE" w:rsidRPr="00717ADE" w14:paraId="71BECA03" w14:textId="77777777" w:rsidTr="004121D2">
        <w:tc>
          <w:tcPr>
            <w:tcW w:w="5025" w:type="dxa"/>
            <w:gridSpan w:val="27"/>
            <w:tcBorders>
              <w:top w:val="single" w:sz="4" w:space="0" w:color="000000"/>
              <w:left w:val="single" w:sz="4" w:space="0" w:color="000000"/>
              <w:bottom w:val="single" w:sz="4" w:space="0" w:color="000000"/>
              <w:right w:val="single" w:sz="4" w:space="0" w:color="000000"/>
            </w:tcBorders>
          </w:tcPr>
          <w:p w14:paraId="2AD7DD7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5062" w:type="dxa"/>
            <w:gridSpan w:val="4"/>
            <w:tcBorders>
              <w:top w:val="single" w:sz="4" w:space="0" w:color="000000"/>
              <w:left w:val="single" w:sz="4" w:space="0" w:color="000000"/>
              <w:bottom w:val="single" w:sz="4" w:space="0" w:color="000000"/>
              <w:right w:val="single" w:sz="4" w:space="0" w:color="000000"/>
            </w:tcBorders>
          </w:tcPr>
          <w:p w14:paraId="36583A3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37A2011E" w14:textId="77777777" w:rsidTr="004121D2">
        <w:tc>
          <w:tcPr>
            <w:tcW w:w="5025" w:type="dxa"/>
            <w:gridSpan w:val="27"/>
            <w:tcBorders>
              <w:top w:val="single" w:sz="4" w:space="0" w:color="000000"/>
              <w:left w:val="single" w:sz="4" w:space="0" w:color="000000"/>
              <w:bottom w:val="nil"/>
              <w:right w:val="single" w:sz="4" w:space="0" w:color="000000"/>
            </w:tcBorders>
          </w:tcPr>
          <w:p w14:paraId="3F58DA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C1C6FE"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14:paraId="7AFBEE37"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5062" w:type="dxa"/>
            <w:gridSpan w:val="4"/>
            <w:tcBorders>
              <w:top w:val="single" w:sz="4" w:space="0" w:color="000000"/>
              <w:left w:val="single" w:sz="4" w:space="0" w:color="000000"/>
              <w:bottom w:val="nil"/>
              <w:right w:val="single" w:sz="4" w:space="0" w:color="000000"/>
            </w:tcBorders>
          </w:tcPr>
          <w:p w14:paraId="2DEE9C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E5AA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C967D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4BF6002" w14:textId="77777777" w:rsidTr="004121D2">
        <w:tc>
          <w:tcPr>
            <w:tcW w:w="5025" w:type="dxa"/>
            <w:gridSpan w:val="27"/>
            <w:tcBorders>
              <w:top w:val="nil"/>
              <w:left w:val="single" w:sz="4" w:space="0" w:color="000000"/>
              <w:bottom w:val="nil"/>
              <w:right w:val="single" w:sz="4" w:space="0" w:color="000000"/>
            </w:tcBorders>
          </w:tcPr>
          <w:p w14:paraId="5D11BD7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9DF8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5062" w:type="dxa"/>
            <w:gridSpan w:val="4"/>
            <w:tcBorders>
              <w:top w:val="nil"/>
              <w:left w:val="single" w:sz="4" w:space="0" w:color="000000"/>
              <w:bottom w:val="nil"/>
              <w:right w:val="single" w:sz="4" w:space="0" w:color="000000"/>
            </w:tcBorders>
          </w:tcPr>
          <w:p w14:paraId="234062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FCB5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C3FAC09" w14:textId="77777777" w:rsidTr="004121D2">
        <w:tc>
          <w:tcPr>
            <w:tcW w:w="5025" w:type="dxa"/>
            <w:gridSpan w:val="27"/>
            <w:tcBorders>
              <w:top w:val="nil"/>
              <w:left w:val="single" w:sz="4" w:space="0" w:color="000000"/>
              <w:bottom w:val="nil"/>
              <w:right w:val="single" w:sz="4" w:space="0" w:color="000000"/>
            </w:tcBorders>
          </w:tcPr>
          <w:p w14:paraId="2CD2EC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C7675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26D4CFC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62" w:type="dxa"/>
            <w:gridSpan w:val="4"/>
            <w:tcBorders>
              <w:top w:val="nil"/>
              <w:left w:val="single" w:sz="4" w:space="0" w:color="000000"/>
              <w:bottom w:val="nil"/>
              <w:right w:val="single" w:sz="4" w:space="0" w:color="000000"/>
            </w:tcBorders>
          </w:tcPr>
          <w:p w14:paraId="4D339D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3C3DA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321691C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14:paraId="26E446A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14:paraId="1E77651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6CDBF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2CEE2BF" w14:textId="77777777" w:rsidTr="004121D2">
        <w:tc>
          <w:tcPr>
            <w:tcW w:w="5025" w:type="dxa"/>
            <w:gridSpan w:val="27"/>
            <w:tcBorders>
              <w:top w:val="nil"/>
              <w:left w:val="single" w:sz="4" w:space="0" w:color="000000"/>
              <w:bottom w:val="nil"/>
              <w:right w:val="single" w:sz="4" w:space="0" w:color="000000"/>
            </w:tcBorders>
          </w:tcPr>
          <w:p w14:paraId="51B7A1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AEEE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2E0FC63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14:paraId="2E33416F"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14:paraId="7F620DEC"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14:paraId="6FBD0553"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公平性に関して他の業務部門からの影響を排除する。</w:t>
            </w:r>
          </w:p>
          <w:p w14:paraId="41824540"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5062" w:type="dxa"/>
            <w:gridSpan w:val="4"/>
            <w:tcBorders>
              <w:top w:val="nil"/>
              <w:left w:val="single" w:sz="4" w:space="0" w:color="000000"/>
              <w:bottom w:val="nil"/>
              <w:right w:val="single" w:sz="4" w:space="0" w:color="000000"/>
            </w:tcBorders>
          </w:tcPr>
          <w:p w14:paraId="3DA78B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8F6E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1C8F4ED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14:paraId="40CF566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14:paraId="6D31B8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789A51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8E7F2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B1C0C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3E88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03FB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A5BE193" w14:textId="77777777" w:rsidTr="004121D2">
        <w:tc>
          <w:tcPr>
            <w:tcW w:w="5025" w:type="dxa"/>
            <w:gridSpan w:val="27"/>
            <w:tcBorders>
              <w:top w:val="nil"/>
              <w:left w:val="single" w:sz="4" w:space="0" w:color="000000"/>
              <w:bottom w:val="nil"/>
              <w:right w:val="single" w:sz="4" w:space="0" w:color="000000"/>
            </w:tcBorders>
          </w:tcPr>
          <w:p w14:paraId="15DD89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責任）</w:t>
            </w:r>
          </w:p>
          <w:p w14:paraId="6EF31A6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14:paraId="7F499B8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5062" w:type="dxa"/>
            <w:gridSpan w:val="4"/>
            <w:tcBorders>
              <w:top w:val="nil"/>
              <w:left w:val="single" w:sz="4" w:space="0" w:color="000000"/>
              <w:bottom w:val="nil"/>
              <w:right w:val="single" w:sz="4" w:space="0" w:color="000000"/>
            </w:tcBorders>
          </w:tcPr>
          <w:p w14:paraId="45E001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責任）</w:t>
            </w:r>
          </w:p>
          <w:p w14:paraId="3DA9508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権限の法的根拠を明確にしていること。</w:t>
            </w:r>
          </w:p>
          <w:p w14:paraId="238302A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4091ED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CF2544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14:paraId="179857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0E381C3" w14:textId="77777777" w:rsidTr="004121D2">
        <w:tc>
          <w:tcPr>
            <w:tcW w:w="5025" w:type="dxa"/>
            <w:gridSpan w:val="27"/>
            <w:tcBorders>
              <w:top w:val="nil"/>
              <w:left w:val="single" w:sz="4" w:space="0" w:color="000000"/>
              <w:bottom w:val="nil"/>
              <w:right w:val="single" w:sz="4" w:space="0" w:color="000000"/>
            </w:tcBorders>
          </w:tcPr>
          <w:p w14:paraId="41E9A1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F83B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休日</w:t>
            </w:r>
          </w:p>
        </w:tc>
        <w:tc>
          <w:tcPr>
            <w:tcW w:w="5062" w:type="dxa"/>
            <w:gridSpan w:val="4"/>
            <w:tcBorders>
              <w:top w:val="nil"/>
              <w:left w:val="single" w:sz="4" w:space="0" w:color="000000"/>
              <w:bottom w:val="nil"/>
              <w:right w:val="single" w:sz="4" w:space="0" w:color="000000"/>
            </w:tcBorders>
          </w:tcPr>
          <w:p w14:paraId="601840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5F6C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6566E0" w:rsidRPr="00717ADE" w14:paraId="15DCC933" w14:textId="77777777" w:rsidTr="00E714A8">
        <w:tc>
          <w:tcPr>
            <w:tcW w:w="5025" w:type="dxa"/>
            <w:gridSpan w:val="27"/>
            <w:vMerge w:val="restart"/>
            <w:tcBorders>
              <w:top w:val="nil"/>
              <w:left w:val="single" w:sz="4" w:space="0" w:color="000000"/>
              <w:right w:val="single" w:sz="4" w:space="0" w:color="000000"/>
            </w:tcBorders>
          </w:tcPr>
          <w:p w14:paraId="62F60DB9"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796407"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w:t>
            </w:r>
            <w:r>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終業時刻）</w:t>
            </w:r>
          </w:p>
          <w:p w14:paraId="0FFF10A6" w14:textId="77777777" w:rsidR="006566E0" w:rsidRPr="00717ADE" w:rsidRDefault="006566E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14:paraId="472E7B4F" w14:textId="77777777" w:rsidR="006566E0" w:rsidRPr="00717ADE" w:rsidRDefault="006566E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w:t>
            </w:r>
            <w:r>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一部につき、季節その他の事由によって変更することができる。</w:t>
            </w:r>
          </w:p>
          <w:p w14:paraId="5D3D58B8"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816E94"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217BCE2D"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14:paraId="25A166D8" w14:textId="77777777" w:rsidR="006566E0" w:rsidRPr="00717ADE" w:rsidRDefault="006566E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w:t>
            </w:r>
            <w:r>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日曜日</w:t>
            </w:r>
          </w:p>
          <w:p w14:paraId="3BF345C9" w14:textId="77777777" w:rsidR="006566E0" w:rsidRPr="00717ADE" w:rsidRDefault="006566E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14:paraId="7EC8F746" w14:textId="77777777" w:rsidR="006566E0" w:rsidRPr="00717ADE" w:rsidRDefault="006566E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14:paraId="7EC32EAA" w14:textId="77777777" w:rsidR="006566E0" w:rsidRPr="00717ADE" w:rsidRDefault="006566E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14:paraId="20E221E0" w14:textId="77777777" w:rsidR="006566E0" w:rsidRPr="00717ADE" w:rsidRDefault="006566E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w:t>
            </w:r>
            <w:r>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14:paraId="1E3A5A6E"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ABEF73"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w:t>
            </w:r>
            <w:r>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終業時刻）</w:t>
            </w:r>
          </w:p>
          <w:p w14:paraId="420DDF2D"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14:paraId="2937975E"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B6B8B4"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D8BD24"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6566E0" w:rsidRPr="00717ADE" w14:paraId="3424EB1C" w14:textId="77777777" w:rsidTr="00E714A8">
        <w:tc>
          <w:tcPr>
            <w:tcW w:w="5025" w:type="dxa"/>
            <w:gridSpan w:val="27"/>
            <w:vMerge/>
            <w:tcBorders>
              <w:left w:val="single" w:sz="4" w:space="0" w:color="000000"/>
              <w:bottom w:val="nil"/>
              <w:right w:val="single" w:sz="4" w:space="0" w:color="000000"/>
            </w:tcBorders>
          </w:tcPr>
          <w:p w14:paraId="521F6911" w14:textId="77777777" w:rsidR="006566E0" w:rsidRPr="00717ADE" w:rsidRDefault="006566E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1A0E97B8"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CDF243E"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577E336B"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14:paraId="1F8761FF"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7C72A1D"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A75009"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B63746"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732F47"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DE98F22" w14:textId="77777777" w:rsidR="006566E0" w:rsidRPr="00717ADE" w:rsidRDefault="006566E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A75F34A" w14:textId="77777777" w:rsidTr="004121D2">
        <w:tc>
          <w:tcPr>
            <w:tcW w:w="5025" w:type="dxa"/>
            <w:gridSpan w:val="27"/>
            <w:tcBorders>
              <w:top w:val="nil"/>
              <w:left w:val="single" w:sz="4" w:space="0" w:color="000000"/>
              <w:bottom w:val="nil"/>
              <w:right w:val="single" w:sz="4" w:space="0" w:color="000000"/>
            </w:tcBorders>
          </w:tcPr>
          <w:p w14:paraId="075C7069"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511A74"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70915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5062" w:type="dxa"/>
            <w:gridSpan w:val="4"/>
            <w:tcBorders>
              <w:top w:val="nil"/>
              <w:left w:val="single" w:sz="4" w:space="0" w:color="000000"/>
              <w:bottom w:val="nil"/>
              <w:right w:val="single" w:sz="4" w:space="0" w:color="000000"/>
            </w:tcBorders>
          </w:tcPr>
          <w:p w14:paraId="7385394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F282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C6B8770" w14:textId="77777777" w:rsidTr="004121D2">
        <w:tc>
          <w:tcPr>
            <w:tcW w:w="5025" w:type="dxa"/>
            <w:gridSpan w:val="27"/>
            <w:tcBorders>
              <w:top w:val="nil"/>
              <w:left w:val="single" w:sz="4" w:space="0" w:color="000000"/>
              <w:bottom w:val="nil"/>
              <w:right w:val="single" w:sz="4" w:space="0" w:color="000000"/>
            </w:tcBorders>
          </w:tcPr>
          <w:p w14:paraId="4A03418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F614E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708E11C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○○について農産物検査を行う。</w:t>
            </w:r>
          </w:p>
        </w:tc>
        <w:tc>
          <w:tcPr>
            <w:tcW w:w="5062" w:type="dxa"/>
            <w:gridSpan w:val="4"/>
            <w:tcBorders>
              <w:top w:val="nil"/>
              <w:left w:val="single" w:sz="4" w:space="0" w:color="000000"/>
              <w:bottom w:val="nil"/>
              <w:right w:val="single" w:sz="4" w:space="0" w:color="000000"/>
            </w:tcBorders>
          </w:tcPr>
          <w:p w14:paraId="154DE4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4E71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245783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14:paraId="276288D7" w14:textId="77777777" w:rsidTr="004121D2">
        <w:tc>
          <w:tcPr>
            <w:tcW w:w="5025" w:type="dxa"/>
            <w:gridSpan w:val="27"/>
            <w:tcBorders>
              <w:top w:val="nil"/>
              <w:left w:val="single" w:sz="4" w:space="0" w:color="000000"/>
              <w:bottom w:val="nil"/>
              <w:right w:val="single" w:sz="4" w:space="0" w:color="000000"/>
            </w:tcBorders>
          </w:tcPr>
          <w:p w14:paraId="5437A3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9056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3D59473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14:paraId="250D0C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00B1D55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5156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685DF69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14:paraId="77CA4FC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14:paraId="2A675947" w14:textId="77777777" w:rsidTr="004121D2">
        <w:tc>
          <w:tcPr>
            <w:tcW w:w="5025" w:type="dxa"/>
            <w:gridSpan w:val="27"/>
            <w:tcBorders>
              <w:top w:val="nil"/>
              <w:left w:val="single" w:sz="4" w:space="0" w:color="000000"/>
              <w:bottom w:val="nil"/>
              <w:right w:val="single" w:sz="4" w:space="0" w:color="000000"/>
            </w:tcBorders>
          </w:tcPr>
          <w:p w14:paraId="0A285E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D039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542D0D3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本会が品位等検査を行う区域は、○○とする。</w:t>
            </w:r>
          </w:p>
        </w:tc>
        <w:tc>
          <w:tcPr>
            <w:tcW w:w="5062" w:type="dxa"/>
            <w:gridSpan w:val="4"/>
            <w:tcBorders>
              <w:top w:val="nil"/>
              <w:left w:val="single" w:sz="4" w:space="0" w:color="000000"/>
              <w:bottom w:val="nil"/>
              <w:right w:val="single" w:sz="4" w:space="0" w:color="000000"/>
            </w:tcBorders>
          </w:tcPr>
          <w:p w14:paraId="5F61E4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815E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03107B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14:paraId="3086FF82" w14:textId="77777777" w:rsidTr="004121D2">
        <w:tc>
          <w:tcPr>
            <w:tcW w:w="5025" w:type="dxa"/>
            <w:gridSpan w:val="27"/>
            <w:tcBorders>
              <w:top w:val="nil"/>
              <w:left w:val="single" w:sz="4" w:space="0" w:color="000000"/>
              <w:bottom w:val="nil"/>
              <w:right w:val="single" w:sz="4" w:space="0" w:color="000000"/>
            </w:tcBorders>
          </w:tcPr>
          <w:p w14:paraId="59D8AF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E295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578A7C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5062" w:type="dxa"/>
            <w:gridSpan w:val="4"/>
            <w:vMerge w:val="restart"/>
            <w:tcBorders>
              <w:top w:val="nil"/>
              <w:left w:val="single" w:sz="4" w:space="0" w:color="000000"/>
              <w:right w:val="single" w:sz="4" w:space="0" w:color="000000"/>
            </w:tcBorders>
          </w:tcPr>
          <w:p w14:paraId="76E9D7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F61D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13D131A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14:paraId="5B6ACE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14:paraId="2B888C9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717ADE" w:rsidRPr="00717ADE" w14:paraId="446470C5" w14:textId="77777777" w:rsidTr="004121D2">
        <w:tc>
          <w:tcPr>
            <w:tcW w:w="124" w:type="dxa"/>
            <w:vMerge w:val="restart"/>
            <w:tcBorders>
              <w:top w:val="nil"/>
              <w:left w:val="single" w:sz="4" w:space="0" w:color="000000"/>
              <w:right w:val="single" w:sz="4" w:space="0" w:color="000000"/>
            </w:tcBorders>
          </w:tcPr>
          <w:p w14:paraId="4604F8F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CFF4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DBD5E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AA1E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3C5BC40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42" w:type="dxa"/>
            <w:gridSpan w:val="11"/>
            <w:tcBorders>
              <w:top w:val="single" w:sz="4" w:space="0" w:color="000000"/>
              <w:left w:val="single" w:sz="4" w:space="0" w:color="000000"/>
              <w:bottom w:val="single" w:sz="4" w:space="0" w:color="000000"/>
              <w:right w:val="single" w:sz="4" w:space="0" w:color="000000"/>
            </w:tcBorders>
          </w:tcPr>
          <w:p w14:paraId="277B3BB2"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14:paraId="3DADF3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684A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0934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3EFA0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5C0B9BC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B8EA10F" w14:textId="77777777" w:rsidTr="004121D2">
        <w:tc>
          <w:tcPr>
            <w:tcW w:w="124" w:type="dxa"/>
            <w:vMerge/>
            <w:tcBorders>
              <w:left w:val="single" w:sz="4" w:space="0" w:color="000000"/>
              <w:right w:val="single" w:sz="4" w:space="0" w:color="000000"/>
            </w:tcBorders>
          </w:tcPr>
          <w:p w14:paraId="5C470DF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2CF03CE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175D91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BA7D4C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709ABE9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BD67680" w14:textId="77777777" w:rsidTr="004121D2">
        <w:tc>
          <w:tcPr>
            <w:tcW w:w="124" w:type="dxa"/>
            <w:vMerge/>
            <w:tcBorders>
              <w:left w:val="single" w:sz="4" w:space="0" w:color="000000"/>
              <w:right w:val="single" w:sz="4" w:space="0" w:color="000000"/>
            </w:tcBorders>
          </w:tcPr>
          <w:p w14:paraId="29C5C68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235E935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7E4770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5B1278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4845E10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4E5004B" w14:textId="77777777" w:rsidTr="004121D2">
        <w:tc>
          <w:tcPr>
            <w:tcW w:w="124" w:type="dxa"/>
            <w:vMerge/>
            <w:tcBorders>
              <w:left w:val="single" w:sz="4" w:space="0" w:color="000000"/>
              <w:bottom w:val="nil"/>
              <w:right w:val="single" w:sz="4" w:space="0" w:color="000000"/>
            </w:tcBorders>
          </w:tcPr>
          <w:p w14:paraId="2D8CE5B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11566A5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3B3953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13431A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6A62A1C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058DAC1" w14:textId="77777777" w:rsidTr="004121D2">
        <w:tc>
          <w:tcPr>
            <w:tcW w:w="5025" w:type="dxa"/>
            <w:gridSpan w:val="27"/>
            <w:tcBorders>
              <w:top w:val="nil"/>
              <w:left w:val="single" w:sz="4" w:space="0" w:color="000000"/>
              <w:bottom w:val="nil"/>
              <w:right w:val="single" w:sz="4" w:space="0" w:color="000000"/>
            </w:tcBorders>
          </w:tcPr>
          <w:p w14:paraId="0CD006E4" w14:textId="77777777" w:rsidR="00453F80" w:rsidRPr="00DC3B76" w:rsidRDefault="00453F80" w:rsidP="00453F8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なお上記にかかわらず、全省庁統一の電子申請システム（以下、「共通申請サービス」という。）を通じて請求をすることができる。</w:t>
            </w:r>
          </w:p>
          <w:p w14:paraId="40493582" w14:textId="77777777" w:rsidR="00717ADE" w:rsidRPr="00453F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5396842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464B50B" w14:textId="77777777" w:rsidTr="004121D2">
        <w:tc>
          <w:tcPr>
            <w:tcW w:w="5025" w:type="dxa"/>
            <w:gridSpan w:val="27"/>
            <w:tcBorders>
              <w:top w:val="nil"/>
              <w:left w:val="single" w:sz="4" w:space="0" w:color="000000"/>
              <w:bottom w:val="nil"/>
              <w:right w:val="single" w:sz="4" w:space="0" w:color="000000"/>
            </w:tcBorders>
          </w:tcPr>
          <w:p w14:paraId="7BCD11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1F91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農産物検査員の配置）</w:t>
            </w:r>
          </w:p>
          <w:p w14:paraId="271C987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5062" w:type="dxa"/>
            <w:gridSpan w:val="4"/>
            <w:vMerge w:val="restart"/>
            <w:tcBorders>
              <w:top w:val="nil"/>
              <w:left w:val="single" w:sz="4" w:space="0" w:color="000000"/>
              <w:right w:val="single" w:sz="4" w:space="0" w:color="000000"/>
            </w:tcBorders>
          </w:tcPr>
          <w:p w14:paraId="0F11C7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3184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農産物検査員の配置）</w:t>
            </w:r>
          </w:p>
          <w:p w14:paraId="5EC39B6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検査場所</w:t>
            </w:r>
            <w:r w:rsidR="000A096F" w:rsidRPr="000A096F">
              <w:rPr>
                <w:rFonts w:ascii="ＭＳ 明朝" w:eastAsia="ＭＳ 明朝" w:hAnsi="ＭＳ 明朝" w:cs="ＭＳ 明朝" w:hint="eastAsia"/>
                <w:color w:val="FF0000"/>
                <w:kern w:val="0"/>
                <w:sz w:val="20"/>
                <w:szCs w:val="20"/>
              </w:rPr>
              <w:t>（</w:t>
            </w:r>
            <w:r w:rsidR="000A096F" w:rsidRPr="00EE6A24">
              <w:rPr>
                <w:rFonts w:ascii="ＭＳ 明朝" w:eastAsia="ＭＳ 明朝" w:hAnsi="ＭＳ 明朝" w:cs="ＭＳ 明朝" w:hint="eastAsia"/>
                <w:kern w:val="0"/>
                <w:sz w:val="20"/>
                <w:szCs w:val="20"/>
              </w:rPr>
              <w:t>年間を通</w:t>
            </w:r>
            <w:r w:rsidR="004E1477" w:rsidRPr="00EE6A24">
              <w:rPr>
                <w:rFonts w:ascii="ＭＳ 明朝" w:eastAsia="ＭＳ 明朝" w:hAnsi="ＭＳ 明朝" w:cs="ＭＳ 明朝" w:hint="eastAsia"/>
                <w:kern w:val="0"/>
                <w:sz w:val="20"/>
                <w:szCs w:val="20"/>
              </w:rPr>
              <w:t>じ</w:t>
            </w:r>
            <w:r w:rsidR="000A096F" w:rsidRPr="00EE6A24">
              <w:rPr>
                <w:rFonts w:ascii="ＭＳ 明朝" w:eastAsia="ＭＳ 明朝" w:hAnsi="ＭＳ 明朝" w:cs="ＭＳ 明朝" w:hint="eastAsia"/>
                <w:kern w:val="0"/>
                <w:sz w:val="20"/>
                <w:szCs w:val="20"/>
              </w:rPr>
              <w:t>て農産物検査を行う場所に限る。以下同じ。）</w:t>
            </w:r>
            <w:r w:rsidRPr="00EE6A24">
              <w:rPr>
                <w:rFonts w:ascii="ＭＳ 明朝" w:eastAsia="ＭＳ 明朝" w:hAnsi="ＭＳ 明朝" w:cs="ＭＳ 明朝" w:hint="eastAsia"/>
                <w:kern w:val="0"/>
                <w:sz w:val="20"/>
                <w:szCs w:val="20"/>
              </w:rPr>
              <w:t>は、法第</w:t>
            </w:r>
            <w:r w:rsidRPr="00EE6A24">
              <w:rPr>
                <w:rFonts w:ascii="ＭＳ 明朝" w:eastAsia="ＭＳ 明朝" w:hAnsi="ＭＳ 明朝" w:cs="ＭＳ 明朝"/>
                <w:kern w:val="0"/>
                <w:sz w:val="20"/>
                <w:szCs w:val="20"/>
              </w:rPr>
              <w:t>17</w:t>
            </w:r>
            <w:r w:rsidRPr="00EE6A24">
              <w:rPr>
                <w:rFonts w:ascii="ＭＳ 明朝" w:eastAsia="ＭＳ 明朝" w:hAnsi="ＭＳ 明朝" w:cs="ＭＳ 明朝" w:hint="eastAsia"/>
                <w:kern w:val="0"/>
                <w:sz w:val="20"/>
                <w:szCs w:val="20"/>
              </w:rPr>
              <w:t>条第５</w:t>
            </w:r>
            <w:r w:rsidRPr="00717ADE">
              <w:rPr>
                <w:rFonts w:ascii="ＭＳ 明朝" w:eastAsia="ＭＳ 明朝" w:hAnsi="ＭＳ 明朝" w:cs="ＭＳ 明朝" w:hint="eastAsia"/>
                <w:color w:val="000000"/>
                <w:kern w:val="0"/>
                <w:sz w:val="20"/>
                <w:szCs w:val="20"/>
              </w:rPr>
              <w:t>項に定める区域ごとに行なえるようになっていること。</w:t>
            </w:r>
          </w:p>
          <w:p w14:paraId="112CCAC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検査場所（受検品の持込み先）を明確にしていること。</w:t>
            </w:r>
          </w:p>
          <w:p w14:paraId="7E6D104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14:paraId="3915A27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各事務所が管轄する検査場所は、当該事務所の管轄区域と照らして適切であること。</w:t>
            </w:r>
          </w:p>
          <w:p w14:paraId="0E07B8F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５　成分検査にあっては、事務所欄を省略して差し支えない。</w:t>
            </w:r>
          </w:p>
          <w:p w14:paraId="59503CA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成分検査にあっては、検査場所欄に測定所を記載し、農産物検査員数欄は、測定所別の農産物検査員数を記載すること。</w:t>
            </w:r>
          </w:p>
          <w:p w14:paraId="76342A8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７　成分検</w:t>
            </w:r>
            <w:r w:rsidR="004E1477">
              <w:rPr>
                <w:rFonts w:ascii="ＭＳ 明朝" w:eastAsia="ＭＳ 明朝" w:hAnsi="ＭＳ 明朝" w:cs="ＭＳ 明朝" w:hint="eastAsia"/>
                <w:color w:val="000000"/>
                <w:kern w:val="0"/>
                <w:sz w:val="20"/>
                <w:szCs w:val="20"/>
              </w:rPr>
              <w:t>査にあっては、試料採取場所を設定し、受検品の持込先を明確に</w:t>
            </w:r>
            <w:r w:rsidRPr="00717ADE">
              <w:rPr>
                <w:rFonts w:ascii="ＭＳ 明朝" w:eastAsia="ＭＳ 明朝" w:hAnsi="ＭＳ 明朝" w:cs="ＭＳ 明朝" w:hint="eastAsia"/>
                <w:color w:val="000000"/>
                <w:kern w:val="0"/>
                <w:sz w:val="20"/>
                <w:szCs w:val="20"/>
              </w:rPr>
              <w:t>すること。</w:t>
            </w:r>
          </w:p>
          <w:p w14:paraId="4A50AF5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８　農産物検査員の配置が、農産物検査の実施見込数量、１人当たりの検査可能数量等に照らして適正であること。</w:t>
            </w:r>
          </w:p>
        </w:tc>
      </w:tr>
      <w:tr w:rsidR="00717ADE" w:rsidRPr="00717ADE" w14:paraId="225921D3" w14:textId="77777777" w:rsidTr="004121D2">
        <w:tc>
          <w:tcPr>
            <w:tcW w:w="124" w:type="dxa"/>
            <w:vMerge w:val="restart"/>
            <w:tcBorders>
              <w:top w:val="nil"/>
              <w:left w:val="single" w:sz="4" w:space="0" w:color="000000"/>
              <w:right w:val="single" w:sz="4" w:space="0" w:color="000000"/>
            </w:tcBorders>
          </w:tcPr>
          <w:p w14:paraId="76821F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F37D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21BA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EBE4B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B0E4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93A84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32" w:type="dxa"/>
            <w:gridSpan w:val="12"/>
            <w:tcBorders>
              <w:top w:val="single" w:sz="4" w:space="0" w:color="000000"/>
              <w:left w:val="single" w:sz="4" w:space="0" w:color="000000"/>
              <w:bottom w:val="single" w:sz="4" w:space="0" w:color="000000"/>
              <w:right w:val="single" w:sz="4" w:space="0" w:color="000000"/>
            </w:tcBorders>
          </w:tcPr>
          <w:p w14:paraId="74EF5F5D"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14:paraId="1E2A58C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30" w:type="dxa"/>
            <w:gridSpan w:val="4"/>
            <w:vMerge w:val="restart"/>
            <w:tcBorders>
              <w:top w:val="single" w:sz="4" w:space="0" w:color="000000"/>
              <w:left w:val="single" w:sz="4" w:space="0" w:color="000000"/>
              <w:right w:val="single" w:sz="4" w:space="0" w:color="000000"/>
            </w:tcBorders>
          </w:tcPr>
          <w:p w14:paraId="599C12E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14:paraId="538EB8A8"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14:paraId="254EE5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C5D7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E193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DE5F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0E04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C50D4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329BE97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5EBE8C1" w14:textId="77777777" w:rsidTr="004121D2">
        <w:tc>
          <w:tcPr>
            <w:tcW w:w="124" w:type="dxa"/>
            <w:vMerge/>
            <w:tcBorders>
              <w:left w:val="single" w:sz="4" w:space="0" w:color="000000"/>
              <w:right w:val="single" w:sz="4" w:space="0" w:color="000000"/>
            </w:tcBorders>
          </w:tcPr>
          <w:p w14:paraId="5073651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75F9B0C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14:paraId="06FF3CC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14:paraId="08CA5ACF"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14:paraId="560A6E7F"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30" w:type="dxa"/>
            <w:gridSpan w:val="4"/>
            <w:vMerge/>
            <w:tcBorders>
              <w:left w:val="single" w:sz="4" w:space="0" w:color="000000"/>
              <w:bottom w:val="single" w:sz="4" w:space="0" w:color="000000"/>
              <w:right w:val="single" w:sz="4" w:space="0" w:color="000000"/>
            </w:tcBorders>
          </w:tcPr>
          <w:p w14:paraId="693DD9E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4DE202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5883735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F74AA43" w14:textId="77777777" w:rsidTr="004121D2">
        <w:tc>
          <w:tcPr>
            <w:tcW w:w="124" w:type="dxa"/>
            <w:vMerge/>
            <w:tcBorders>
              <w:left w:val="single" w:sz="4" w:space="0" w:color="000000"/>
              <w:bottom w:val="nil"/>
              <w:right w:val="single" w:sz="4" w:space="0" w:color="000000"/>
            </w:tcBorders>
          </w:tcPr>
          <w:p w14:paraId="064D176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56874B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55C3A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409AE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83DF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14:paraId="5B1DFE1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8AA38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47BA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D385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14:paraId="0CB1A8B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A26EB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7D39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17460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14:paraId="0AE62A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078C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B6006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39E1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30" w:type="dxa"/>
            <w:gridSpan w:val="4"/>
            <w:tcBorders>
              <w:top w:val="single" w:sz="4" w:space="0" w:color="000000"/>
              <w:left w:val="single" w:sz="4" w:space="0" w:color="000000"/>
              <w:bottom w:val="single" w:sz="4" w:space="0" w:color="000000"/>
              <w:right w:val="single" w:sz="4" w:space="0" w:color="000000"/>
            </w:tcBorders>
          </w:tcPr>
          <w:p w14:paraId="47808E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29DF41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74E31E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481B073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14:paraId="4FF0A53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5DFF1FD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04F93D8" w14:textId="77777777" w:rsidTr="004121D2">
        <w:tc>
          <w:tcPr>
            <w:tcW w:w="5025" w:type="dxa"/>
            <w:gridSpan w:val="27"/>
            <w:tcBorders>
              <w:top w:val="nil"/>
              <w:left w:val="single" w:sz="4" w:space="0" w:color="000000"/>
              <w:bottom w:val="nil"/>
              <w:right w:val="single" w:sz="4" w:space="0" w:color="000000"/>
            </w:tcBorders>
          </w:tcPr>
          <w:p w14:paraId="7CA6A5F3" w14:textId="4995A461" w:rsidR="00717ADE" w:rsidRPr="00717ADE" w:rsidRDefault="00952DF2" w:rsidP="00453F8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w:t>
            </w:r>
          </w:p>
        </w:tc>
        <w:tc>
          <w:tcPr>
            <w:tcW w:w="5062" w:type="dxa"/>
            <w:gridSpan w:val="4"/>
            <w:vMerge/>
            <w:tcBorders>
              <w:left w:val="single" w:sz="4" w:space="0" w:color="000000"/>
              <w:bottom w:val="nil"/>
              <w:right w:val="single" w:sz="4" w:space="0" w:color="000000"/>
            </w:tcBorders>
          </w:tcPr>
          <w:p w14:paraId="2039466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4573449" w14:textId="77777777" w:rsidTr="004121D2">
        <w:tc>
          <w:tcPr>
            <w:tcW w:w="5025" w:type="dxa"/>
            <w:gridSpan w:val="27"/>
            <w:tcBorders>
              <w:top w:val="nil"/>
              <w:left w:val="single" w:sz="4" w:space="0" w:color="000000"/>
              <w:bottom w:val="nil"/>
              <w:right w:val="single" w:sz="4" w:space="0" w:color="000000"/>
            </w:tcBorders>
          </w:tcPr>
          <w:p w14:paraId="2EEDE7CF" w14:textId="77777777"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E2B4D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5062" w:type="dxa"/>
            <w:gridSpan w:val="4"/>
            <w:tcBorders>
              <w:top w:val="nil"/>
              <w:left w:val="single" w:sz="4" w:space="0" w:color="000000"/>
              <w:bottom w:val="nil"/>
              <w:right w:val="single" w:sz="4" w:space="0" w:color="000000"/>
            </w:tcBorders>
          </w:tcPr>
          <w:p w14:paraId="6DAD81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EADA796" w14:textId="77777777" w:rsidTr="004121D2">
        <w:tc>
          <w:tcPr>
            <w:tcW w:w="5025" w:type="dxa"/>
            <w:gridSpan w:val="27"/>
            <w:tcBorders>
              <w:top w:val="nil"/>
              <w:left w:val="single" w:sz="4" w:space="0" w:color="000000"/>
              <w:bottom w:val="nil"/>
              <w:right w:val="single" w:sz="4" w:space="0" w:color="000000"/>
            </w:tcBorders>
          </w:tcPr>
          <w:p w14:paraId="107D9B7B"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C271AF"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（農産物検査を行う者）</w:t>
            </w:r>
          </w:p>
          <w:p w14:paraId="679022A9"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第</w:t>
            </w:r>
            <w:r w:rsidRPr="00DC3B76">
              <w:rPr>
                <w:rFonts w:ascii="ＭＳ 明朝" w:eastAsia="ＭＳ 明朝" w:hAnsi="ＭＳ 明朝" w:cs="ＭＳ 明朝"/>
                <w:kern w:val="0"/>
                <w:sz w:val="20"/>
                <w:szCs w:val="20"/>
              </w:rPr>
              <w:t>11</w:t>
            </w:r>
            <w:r w:rsidRPr="00DC3B76">
              <w:rPr>
                <w:rFonts w:ascii="ＭＳ 明朝" w:eastAsia="ＭＳ 明朝" w:hAnsi="ＭＳ 明朝" w:cs="ＭＳ 明朝" w:hint="eastAsia"/>
                <w:kern w:val="0"/>
                <w:sz w:val="20"/>
                <w:szCs w:val="20"/>
              </w:rPr>
              <w:t>条　農産物検査は、第</w:t>
            </w:r>
            <w:r w:rsidRPr="00DC3B76">
              <w:rPr>
                <w:rFonts w:ascii="ＭＳ 明朝" w:eastAsia="ＭＳ 明朝" w:hAnsi="ＭＳ 明朝" w:cs="ＭＳ 明朝"/>
                <w:kern w:val="0"/>
                <w:sz w:val="20"/>
                <w:szCs w:val="20"/>
              </w:rPr>
              <w:t>27</w:t>
            </w:r>
            <w:r w:rsidRPr="00DC3B76">
              <w:rPr>
                <w:rFonts w:ascii="ＭＳ 明朝" w:eastAsia="ＭＳ 明朝" w:hAnsi="ＭＳ 明朝" w:cs="ＭＳ 明朝" w:hint="eastAsia"/>
                <w:kern w:val="0"/>
                <w:sz w:val="20"/>
                <w:szCs w:val="20"/>
              </w:rPr>
              <w:t>条第１項の規定により会長が任命した農産物検査員が検査場所において行う。</w:t>
            </w:r>
          </w:p>
          <w:p w14:paraId="1F8E904D"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14:paraId="3B42AAD2"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一　検査試料の採取業務</w:t>
            </w:r>
          </w:p>
          <w:p w14:paraId="07A013C2"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二　量目に係る検査における計量業務</w:t>
            </w:r>
          </w:p>
          <w:p w14:paraId="2322A84F" w14:textId="74B5B64B" w:rsidR="00717ADE" w:rsidRPr="00DC3B76"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三　農産物検査法施行規則（昭和</w:t>
            </w:r>
            <w:r w:rsidRPr="00DC3B76">
              <w:rPr>
                <w:rFonts w:ascii="ＭＳ 明朝" w:eastAsia="ＭＳ 明朝" w:hAnsi="ＭＳ 明朝" w:cs="ＭＳ 明朝"/>
                <w:kern w:val="0"/>
                <w:sz w:val="20"/>
                <w:szCs w:val="20"/>
              </w:rPr>
              <w:t>26</w:t>
            </w:r>
            <w:r w:rsidRPr="00DC3B76">
              <w:rPr>
                <w:rFonts w:ascii="ＭＳ 明朝" w:eastAsia="ＭＳ 明朝" w:hAnsi="ＭＳ 明朝" w:cs="ＭＳ 明朝" w:hint="eastAsia"/>
                <w:kern w:val="0"/>
                <w:sz w:val="20"/>
                <w:szCs w:val="20"/>
              </w:rPr>
              <w:t>年農林省令第</w:t>
            </w:r>
            <w:r w:rsidRPr="00DC3B76">
              <w:rPr>
                <w:rFonts w:ascii="ＭＳ 明朝" w:eastAsia="ＭＳ 明朝" w:hAnsi="ＭＳ 明朝" w:cs="ＭＳ 明朝"/>
                <w:kern w:val="0"/>
                <w:sz w:val="20"/>
                <w:szCs w:val="20"/>
              </w:rPr>
              <w:t>32</w:t>
            </w:r>
            <w:r w:rsidRPr="00DC3B76">
              <w:rPr>
                <w:rFonts w:ascii="ＭＳ 明朝" w:eastAsia="ＭＳ 明朝" w:hAnsi="ＭＳ 明朝" w:cs="ＭＳ 明朝" w:hint="eastAsia"/>
                <w:kern w:val="0"/>
                <w:sz w:val="20"/>
                <w:szCs w:val="20"/>
              </w:rPr>
              <w:t>号。以下「規則」という。）第</w:t>
            </w:r>
            <w:r w:rsidRPr="00DC3B76">
              <w:rPr>
                <w:rFonts w:ascii="ＭＳ 明朝" w:eastAsia="ＭＳ 明朝" w:hAnsi="ＭＳ 明朝" w:cs="ＭＳ 明朝"/>
                <w:kern w:val="0"/>
                <w:sz w:val="20"/>
                <w:szCs w:val="20"/>
              </w:rPr>
              <w:t>10</w:t>
            </w:r>
            <w:r w:rsidRPr="00DC3B76">
              <w:rPr>
                <w:rFonts w:ascii="ＭＳ 明朝" w:eastAsia="ＭＳ 明朝" w:hAnsi="ＭＳ 明朝" w:cs="ＭＳ 明朝" w:hint="eastAsia"/>
                <w:kern w:val="0"/>
                <w:sz w:val="20"/>
                <w:szCs w:val="20"/>
              </w:rPr>
              <w:t>条第３項の</w:t>
            </w:r>
            <w:r w:rsidR="002649CF" w:rsidRPr="00DC3B76">
              <w:rPr>
                <w:rFonts w:ascii="ＭＳ 明朝" w:eastAsia="ＭＳ 明朝" w:hAnsi="ＭＳ 明朝" w:cs="ＭＳ 明朝" w:hint="eastAsia"/>
                <w:kern w:val="0"/>
                <w:sz w:val="20"/>
                <w:szCs w:val="20"/>
              </w:rPr>
              <w:t>等級又は品位の測定結果の表示義務</w:t>
            </w:r>
          </w:p>
        </w:tc>
        <w:tc>
          <w:tcPr>
            <w:tcW w:w="5062" w:type="dxa"/>
            <w:gridSpan w:val="4"/>
            <w:tcBorders>
              <w:top w:val="nil"/>
              <w:left w:val="single" w:sz="4" w:space="0" w:color="000000"/>
              <w:bottom w:val="nil"/>
              <w:right w:val="single" w:sz="4" w:space="0" w:color="000000"/>
            </w:tcBorders>
          </w:tcPr>
          <w:p w14:paraId="4D99CFCB" w14:textId="77777777"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C5850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14:paraId="548D0EB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14:paraId="4279A27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4F5BC8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1BC2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FE22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7848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837C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5D2D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9BDCE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76B9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B97D00D" w14:textId="77777777" w:rsidTr="004121D2">
        <w:tc>
          <w:tcPr>
            <w:tcW w:w="5025" w:type="dxa"/>
            <w:gridSpan w:val="27"/>
            <w:tcBorders>
              <w:top w:val="nil"/>
              <w:left w:val="single" w:sz="4" w:space="0" w:color="000000"/>
              <w:bottom w:val="nil"/>
              <w:right w:val="single" w:sz="4" w:space="0" w:color="auto"/>
            </w:tcBorders>
          </w:tcPr>
          <w:p w14:paraId="77030F83"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（農産物検査の請求の受理）</w:t>
            </w:r>
          </w:p>
          <w:p w14:paraId="4B77159E" w14:textId="41B8955A"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第</w:t>
            </w:r>
            <w:r w:rsidRPr="00EE6A24">
              <w:rPr>
                <w:rFonts w:ascii="ＭＳ 明朝" w:eastAsia="ＭＳ 明朝" w:hAnsi="ＭＳ 明朝" w:cs="ＭＳ 明朝"/>
                <w:kern w:val="0"/>
                <w:sz w:val="20"/>
                <w:szCs w:val="20"/>
              </w:rPr>
              <w:t>12</w:t>
            </w:r>
            <w:r w:rsidRPr="00EE6A24">
              <w:rPr>
                <w:rFonts w:ascii="ＭＳ 明朝" w:eastAsia="ＭＳ 明朝" w:hAnsi="ＭＳ 明朝" w:cs="ＭＳ 明朝" w:hint="eastAsia"/>
                <w:kern w:val="0"/>
                <w:sz w:val="20"/>
                <w:szCs w:val="20"/>
              </w:rPr>
              <w:t>条　本会は、農産物検査の請求をしようとする者（以下「検査請求者」という。）から別記様式</w:t>
            </w:r>
            <w:r w:rsidR="00E33DCE" w:rsidRPr="00DC3B76">
              <w:rPr>
                <w:rFonts w:ascii="ＭＳ 明朝" w:eastAsia="ＭＳ 明朝" w:hAnsi="ＭＳ 明朝" w:cs="ＭＳ 明朝" w:hint="eastAsia"/>
                <w:kern w:val="0"/>
                <w:sz w:val="20"/>
                <w:szCs w:val="20"/>
              </w:rPr>
              <w:t>（共通申請</w:t>
            </w:r>
            <w:r w:rsidR="00463C36" w:rsidRPr="00DC3B76">
              <w:rPr>
                <w:rFonts w:ascii="ＭＳ 明朝" w:eastAsia="ＭＳ 明朝" w:hAnsi="ＭＳ 明朝" w:cs="ＭＳ 明朝" w:hint="eastAsia"/>
                <w:kern w:val="0"/>
                <w:sz w:val="20"/>
                <w:szCs w:val="20"/>
              </w:rPr>
              <w:t>サービスによる検査請求を含む。以下同じ）</w:t>
            </w:r>
            <w:r w:rsidRPr="00DC3B76">
              <w:rPr>
                <w:rFonts w:ascii="ＭＳ 明朝" w:eastAsia="ＭＳ 明朝" w:hAnsi="ＭＳ 明朝" w:cs="ＭＳ 明朝" w:hint="eastAsia"/>
                <w:kern w:val="0"/>
                <w:sz w:val="20"/>
                <w:szCs w:val="20"/>
              </w:rPr>
              <w:t>による農産物検査に係る検査請求書（以下「検査請求書」という。）が提出されたときは、これを受理し、検査請求受付簿へ整</w:t>
            </w:r>
            <w:r w:rsidRPr="00EE6A24">
              <w:rPr>
                <w:rFonts w:ascii="ＭＳ 明朝" w:eastAsia="ＭＳ 明朝" w:hAnsi="ＭＳ 明朝" w:cs="ＭＳ 明朝" w:hint="eastAsia"/>
                <w:kern w:val="0"/>
                <w:sz w:val="20"/>
                <w:szCs w:val="20"/>
              </w:rPr>
              <w:t>理の上、農産物検査を行うものとする。</w:t>
            </w:r>
          </w:p>
          <w:p w14:paraId="32852025"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w:t>
            </w:r>
            <w:r w:rsidR="007342D9" w:rsidRPr="00EE6A24">
              <w:rPr>
                <w:rFonts w:ascii="ＭＳ 明朝" w:eastAsia="ＭＳ 明朝" w:hAnsi="ＭＳ 明朝" w:cs="ＭＳ 明朝" w:hint="eastAsia"/>
                <w:kern w:val="0"/>
                <w:sz w:val="20"/>
                <w:szCs w:val="20"/>
              </w:rPr>
              <w:t>又は</w:t>
            </w:r>
            <w:r w:rsidRPr="00EE6A24">
              <w:rPr>
                <w:rFonts w:ascii="ＭＳ 明朝" w:eastAsia="ＭＳ 明朝" w:hAnsi="ＭＳ 明朝" w:cs="ＭＳ 明朝" w:hint="eastAsia"/>
                <w:kern w:val="0"/>
                <w:sz w:val="20"/>
                <w:szCs w:val="20"/>
              </w:rPr>
              <w:t>検査請求者と代理人との間で、すでにその旨の署名捺印した文書がある場合にあっては、その文書をもって委任がなされていることを確認するものとする。</w:t>
            </w:r>
          </w:p>
          <w:p w14:paraId="382F0BCD"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14:paraId="7FE48193"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４　第１項の検査請求書</w:t>
            </w:r>
            <w:r w:rsidR="00AA1888" w:rsidRPr="00EE6A24">
              <w:rPr>
                <w:rFonts w:ascii="ＭＳ 明朝" w:eastAsia="ＭＳ 明朝" w:hAnsi="ＭＳ 明朝" w:cs="ＭＳ 明朝" w:hint="eastAsia"/>
                <w:kern w:val="0"/>
                <w:sz w:val="20"/>
                <w:szCs w:val="20"/>
              </w:rPr>
              <w:t>および</w:t>
            </w:r>
            <w:r w:rsidRPr="00EE6A24">
              <w:rPr>
                <w:rFonts w:ascii="ＭＳ 明朝" w:eastAsia="ＭＳ 明朝" w:hAnsi="ＭＳ 明朝" w:cs="ＭＳ 明朝" w:hint="eastAsia"/>
                <w:kern w:val="0"/>
                <w:sz w:val="20"/>
                <w:szCs w:val="20"/>
              </w:rPr>
              <w:t>検査請求受付簿は、○年間保存するものとする。</w:t>
            </w:r>
          </w:p>
        </w:tc>
        <w:tc>
          <w:tcPr>
            <w:tcW w:w="5062" w:type="dxa"/>
            <w:gridSpan w:val="4"/>
            <w:tcBorders>
              <w:top w:val="nil"/>
              <w:left w:val="single" w:sz="4" w:space="0" w:color="auto"/>
              <w:bottom w:val="nil"/>
              <w:right w:val="single" w:sz="4" w:space="0" w:color="auto"/>
            </w:tcBorders>
          </w:tcPr>
          <w:p w14:paraId="7C4BD6E4"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（農産物検査の請求の受理）</w:t>
            </w:r>
          </w:p>
          <w:p w14:paraId="047FD7A7"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１　検査請求者によって差別を行っていないこと。</w:t>
            </w:r>
          </w:p>
          <w:p w14:paraId="3780C7A8"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２　検査請求書の確認を行い、次に掲げる事項に留意すること。</w:t>
            </w:r>
          </w:p>
          <w:p w14:paraId="62785564" w14:textId="77777777" w:rsidR="00717ADE" w:rsidRPr="00EE6A24"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（１）検査請求者が受検を希望する農産物検査の内容を明らかにしていること。</w:t>
            </w:r>
          </w:p>
          <w:p w14:paraId="3D70C39B" w14:textId="77777777" w:rsidR="00717ADE" w:rsidRPr="00EE6A24"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（２）代理人による検査請求が、検査請求者の委任に基づくものであること。</w:t>
            </w:r>
          </w:p>
          <w:p w14:paraId="2A0CE8D4" w14:textId="77777777" w:rsidR="00717ADE" w:rsidRPr="00EE6A2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EE6A24">
              <w:rPr>
                <w:rFonts w:ascii="ＭＳ 明朝" w:eastAsia="ＭＳ 明朝" w:hAnsi="ＭＳ 明朝" w:cs="ＭＳ 明朝" w:hint="eastAsia"/>
                <w:kern w:val="0"/>
                <w:sz w:val="20"/>
                <w:szCs w:val="20"/>
              </w:rPr>
              <w:t>３　検査請求書が必要な期間（３年程度）適正に保存されるものであること。</w:t>
            </w:r>
          </w:p>
          <w:p w14:paraId="4C4CC67C" w14:textId="77777777" w:rsidR="004E1477" w:rsidRPr="00EE6A24" w:rsidRDefault="004E1477"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EE6A24">
              <w:rPr>
                <w:rFonts w:ascii="ＭＳ 明朝" w:eastAsia="ＭＳ 明朝" w:hAnsi="ＭＳ 明朝" w:cs="ＭＳ 明朝" w:hint="eastAsia"/>
                <w:kern w:val="0"/>
                <w:sz w:val="20"/>
                <w:szCs w:val="20"/>
              </w:rPr>
              <w:t>４　検査請求受付簿が必要ない場合は、検査請求受付簿に係る記載を削除すること。</w:t>
            </w:r>
          </w:p>
          <w:p w14:paraId="3867691A"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37CD0E"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C27E48"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D737515"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5F9A2B"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AA410E"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8EA355"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41CC746"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15A8A3"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F357BF"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E7A0ED6" w14:textId="77777777" w:rsidR="00717ADE" w:rsidRPr="00EE6A2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717ADE" w:rsidRPr="009E383B" w14:paraId="4388746A" w14:textId="77777777" w:rsidTr="004121D2">
        <w:tc>
          <w:tcPr>
            <w:tcW w:w="5025" w:type="dxa"/>
            <w:gridSpan w:val="27"/>
            <w:tcBorders>
              <w:top w:val="nil"/>
              <w:left w:val="single" w:sz="4" w:space="0" w:color="000000"/>
              <w:bottom w:val="nil"/>
              <w:right w:val="single" w:sz="4" w:space="0" w:color="auto"/>
            </w:tcBorders>
          </w:tcPr>
          <w:p w14:paraId="0A15784A"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14:paraId="74B46235"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本会は、次に掲げる場合を除き、農産物検査員があらかじめ量目、荷造り</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包装についての規格に相当すると認めた農産物（包装されていないものにあっては、○○キログラム以上のものに限る。）でなければ、農産物検査を行わない。</w:t>
            </w:r>
          </w:p>
          <w:p w14:paraId="4728755A"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量目についての条件を欠く米穀について、法第５条第</w:t>
            </w:r>
            <w:r w:rsidRPr="009E383B">
              <w:rPr>
                <w:rFonts w:ascii="ＭＳ 明朝" w:eastAsia="ＭＳ 明朝" w:hAnsi="ＭＳ 明朝" w:cs="ＭＳ 明朝" w:hint="eastAsia"/>
                <w:color w:val="000000"/>
                <w:kern w:val="0"/>
                <w:sz w:val="20"/>
                <w:szCs w:val="20"/>
              </w:rPr>
              <w:lastRenderedPageBreak/>
              <w:t>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条第３項において準用する場合を含む。）の品位等検査を受ける場合</w:t>
            </w:r>
          </w:p>
          <w:p w14:paraId="762ADF53"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14:paraId="65C666FD"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14:paraId="0769F139"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に規定する米穀の産地品種銘柄の選択銘柄は、次（別表○）のとおりとする。</w:t>
            </w:r>
          </w:p>
          <w:p w14:paraId="0657CE1C"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18AB6B3"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（水稲うるちもみ</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水稲うるち玄米）</w:t>
            </w:r>
          </w:p>
        </w:tc>
        <w:tc>
          <w:tcPr>
            <w:tcW w:w="5062" w:type="dxa"/>
            <w:gridSpan w:val="4"/>
            <w:vMerge w:val="restart"/>
            <w:tcBorders>
              <w:top w:val="nil"/>
              <w:left w:val="single" w:sz="4" w:space="0" w:color="auto"/>
              <w:bottom w:val="nil"/>
              <w:right w:val="single" w:sz="4" w:space="0" w:color="auto"/>
            </w:tcBorders>
          </w:tcPr>
          <w:p w14:paraId="718FE982"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lastRenderedPageBreak/>
              <w:t>（品位等検査の受付の条件）</w:t>
            </w:r>
          </w:p>
          <w:p w14:paraId="38FE236D"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14:paraId="08A1E88A"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特定の者に対して差別的な取扱いをするものでないこと。</w:t>
            </w:r>
          </w:p>
          <w:p w14:paraId="4662A4BD" w14:textId="77777777"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5156BFC0" w14:textId="77777777"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8070178"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FD00E78" w14:textId="77777777"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BC7DC13"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528D81"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0B8E70"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14:paraId="4D645333"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14:paraId="1CD8B6AD"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水稲うるち玄米」、「水稲もちもみ</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水稲もち玄米」、「醸造用玄米」）麦（「普通小麦」、「普通小粒大麦」、「普通大粒大麦」、「普通はだか麦」）、大豆（「大粒大豆</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中粒大豆」、「小粒大豆</w:t>
            </w:r>
            <w:r w:rsidR="00AA1888">
              <w:rPr>
                <w:rFonts w:ascii="ＭＳ 明朝" w:eastAsia="ＭＳ 明朝" w:hAnsi="ＭＳ 明朝" w:cs="ＭＳ 明朝" w:hint="eastAsia"/>
                <w:color w:val="000000"/>
                <w:kern w:val="0"/>
                <w:sz w:val="20"/>
                <w:szCs w:val="20"/>
              </w:rPr>
              <w:t>および</w:t>
            </w:r>
            <w:r w:rsidRPr="009E383B">
              <w:rPr>
                <w:rFonts w:ascii="ＭＳ 明朝" w:eastAsia="ＭＳ 明朝" w:hAnsi="ＭＳ 明朝" w:cs="ＭＳ 明朝" w:hint="eastAsia"/>
                <w:color w:val="000000"/>
                <w:kern w:val="0"/>
                <w:sz w:val="20"/>
                <w:szCs w:val="20"/>
              </w:rPr>
              <w:t>極小粒大豆」）そば別に記載すること。</w:t>
            </w:r>
          </w:p>
          <w:p w14:paraId="40E4DAF2"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14:paraId="26B0566C"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14:paraId="55F04546"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7D9E78AD" w14:textId="77777777"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14:paraId="2799D9BB" w14:textId="77777777" w:rsidTr="004121D2">
        <w:tc>
          <w:tcPr>
            <w:tcW w:w="5025" w:type="dxa"/>
            <w:gridSpan w:val="27"/>
            <w:tcBorders>
              <w:top w:val="nil"/>
              <w:left w:val="single" w:sz="4" w:space="0" w:color="000000"/>
              <w:bottom w:val="nil"/>
              <w:right w:val="single" w:sz="4" w:space="0" w:color="auto"/>
            </w:tcBorders>
          </w:tcPr>
          <w:p w14:paraId="64E6F22E" w14:textId="77777777"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5062" w:type="dxa"/>
            <w:gridSpan w:val="4"/>
            <w:vMerge/>
            <w:tcBorders>
              <w:top w:val="nil"/>
              <w:left w:val="single" w:sz="4" w:space="0" w:color="auto"/>
              <w:bottom w:val="nil"/>
              <w:right w:val="single" w:sz="4" w:space="0" w:color="auto"/>
            </w:tcBorders>
          </w:tcPr>
          <w:p w14:paraId="0AE5A93A" w14:textId="77777777"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14:paraId="2BDE89CE" w14:textId="77777777" w:rsidTr="004121D2">
        <w:tc>
          <w:tcPr>
            <w:tcW w:w="124" w:type="dxa"/>
            <w:vMerge w:val="restart"/>
            <w:tcBorders>
              <w:top w:val="nil"/>
              <w:left w:val="single" w:sz="4" w:space="0" w:color="000000"/>
              <w:right w:val="single" w:sz="4" w:space="0" w:color="000000"/>
            </w:tcBorders>
          </w:tcPr>
          <w:p w14:paraId="5442B5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3D802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386B3722"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042EE5B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162ECF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D798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15F9D14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B115252" w14:textId="77777777" w:rsidTr="004121D2">
        <w:tc>
          <w:tcPr>
            <w:tcW w:w="124" w:type="dxa"/>
            <w:vMerge/>
            <w:tcBorders>
              <w:left w:val="single" w:sz="4" w:space="0" w:color="000000"/>
              <w:bottom w:val="nil"/>
              <w:right w:val="single" w:sz="4" w:space="0" w:color="000000"/>
            </w:tcBorders>
          </w:tcPr>
          <w:p w14:paraId="135964B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6779F29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4C5C351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086E847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12DC5E1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BB56FFC" w14:textId="77777777" w:rsidTr="004121D2">
        <w:tc>
          <w:tcPr>
            <w:tcW w:w="5025" w:type="dxa"/>
            <w:gridSpan w:val="27"/>
            <w:tcBorders>
              <w:top w:val="nil"/>
              <w:left w:val="single" w:sz="4" w:space="0" w:color="000000"/>
              <w:bottom w:val="nil"/>
              <w:right w:val="single" w:sz="4" w:space="0" w:color="auto"/>
            </w:tcBorders>
          </w:tcPr>
          <w:p w14:paraId="528FEAB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2BF03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水稲もち玄米）</w:t>
            </w:r>
          </w:p>
        </w:tc>
        <w:tc>
          <w:tcPr>
            <w:tcW w:w="5062" w:type="dxa"/>
            <w:gridSpan w:val="4"/>
            <w:vMerge/>
            <w:tcBorders>
              <w:top w:val="nil"/>
              <w:left w:val="single" w:sz="4" w:space="0" w:color="auto"/>
              <w:bottom w:val="nil"/>
              <w:right w:val="single" w:sz="4" w:space="0" w:color="auto"/>
            </w:tcBorders>
          </w:tcPr>
          <w:p w14:paraId="0EAADB8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8FBB6D9" w14:textId="77777777" w:rsidTr="004121D2">
        <w:tc>
          <w:tcPr>
            <w:tcW w:w="124" w:type="dxa"/>
            <w:vMerge w:val="restart"/>
            <w:tcBorders>
              <w:top w:val="nil"/>
              <w:left w:val="single" w:sz="4" w:space="0" w:color="000000"/>
              <w:right w:val="single" w:sz="4" w:space="0" w:color="000000"/>
            </w:tcBorders>
          </w:tcPr>
          <w:p w14:paraId="0A9606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83D1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3408675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4171B15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41AD92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D54E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24205F7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4059DB3" w14:textId="77777777" w:rsidTr="004121D2">
        <w:tc>
          <w:tcPr>
            <w:tcW w:w="124" w:type="dxa"/>
            <w:vMerge/>
            <w:tcBorders>
              <w:left w:val="single" w:sz="4" w:space="0" w:color="000000"/>
              <w:bottom w:val="nil"/>
              <w:right w:val="single" w:sz="4" w:space="0" w:color="000000"/>
            </w:tcBorders>
          </w:tcPr>
          <w:p w14:paraId="3BA2490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5BD91D4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33446D4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63202F4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64C1A5E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C4E011A" w14:textId="77777777" w:rsidTr="004121D2">
        <w:tc>
          <w:tcPr>
            <w:tcW w:w="5025" w:type="dxa"/>
            <w:gridSpan w:val="27"/>
            <w:tcBorders>
              <w:top w:val="nil"/>
              <w:left w:val="single" w:sz="4" w:space="0" w:color="000000"/>
              <w:bottom w:val="nil"/>
              <w:right w:val="single" w:sz="4" w:space="0" w:color="auto"/>
            </w:tcBorders>
          </w:tcPr>
          <w:p w14:paraId="167FCAA0"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8D137F"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（醸造用玄米）</w:t>
            </w:r>
          </w:p>
        </w:tc>
        <w:tc>
          <w:tcPr>
            <w:tcW w:w="5062" w:type="dxa"/>
            <w:gridSpan w:val="4"/>
            <w:vMerge/>
            <w:tcBorders>
              <w:top w:val="nil"/>
              <w:left w:val="single" w:sz="4" w:space="0" w:color="auto"/>
              <w:bottom w:val="nil"/>
              <w:right w:val="single" w:sz="4" w:space="0" w:color="auto"/>
            </w:tcBorders>
          </w:tcPr>
          <w:p w14:paraId="2231D1E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32BF379" w14:textId="77777777" w:rsidTr="004121D2">
        <w:tc>
          <w:tcPr>
            <w:tcW w:w="124" w:type="dxa"/>
            <w:vMerge w:val="restart"/>
            <w:tcBorders>
              <w:top w:val="nil"/>
              <w:left w:val="single" w:sz="4" w:space="0" w:color="000000"/>
              <w:right w:val="single" w:sz="4" w:space="0" w:color="000000"/>
            </w:tcBorders>
          </w:tcPr>
          <w:p w14:paraId="078D242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B0C0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33DA15B6" w14:textId="77777777" w:rsidR="00717ADE" w:rsidRPr="0084738D"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507FB65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4E821B0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5431C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6905EB9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15AFFA3" w14:textId="77777777" w:rsidTr="004121D2">
        <w:tc>
          <w:tcPr>
            <w:tcW w:w="124" w:type="dxa"/>
            <w:vMerge/>
            <w:tcBorders>
              <w:left w:val="single" w:sz="4" w:space="0" w:color="000000"/>
              <w:bottom w:val="nil"/>
              <w:right w:val="single" w:sz="4" w:space="0" w:color="000000"/>
            </w:tcBorders>
          </w:tcPr>
          <w:p w14:paraId="682826D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67672E05" w14:textId="77777777" w:rsidR="00717ADE" w:rsidRPr="0084738D"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7C5D51D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23190DF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13391EB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6173B01" w14:textId="77777777" w:rsidTr="004121D2">
        <w:trPr>
          <w:trHeight w:val="316"/>
        </w:trPr>
        <w:tc>
          <w:tcPr>
            <w:tcW w:w="5025" w:type="dxa"/>
            <w:gridSpan w:val="27"/>
            <w:vMerge w:val="restart"/>
            <w:tcBorders>
              <w:top w:val="nil"/>
              <w:left w:val="single" w:sz="4" w:space="0" w:color="000000"/>
              <w:right w:val="single" w:sz="4" w:space="0" w:color="auto"/>
            </w:tcBorders>
          </w:tcPr>
          <w:p w14:paraId="6B0DBE71"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 xml:space="preserve">　なお、上記事項を設定（変更を含む。）した場合、速やかにホームページに掲載するとともに、</w:t>
            </w:r>
            <w:r w:rsidR="00A6066B" w:rsidRPr="0084738D">
              <w:rPr>
                <w:rFonts w:ascii="ＭＳ 明朝" w:eastAsia="ＭＳ 明朝" w:hAnsi="ＭＳ 明朝" w:cs="ＭＳ 明朝" w:hint="eastAsia"/>
                <w:color w:val="000000"/>
                <w:kern w:val="0"/>
                <w:sz w:val="20"/>
                <w:szCs w:val="20"/>
              </w:rPr>
              <w:t>福井</w:t>
            </w:r>
            <w:r w:rsidRPr="0084738D">
              <w:rPr>
                <w:rFonts w:ascii="ＭＳ 明朝" w:eastAsia="ＭＳ 明朝" w:hAnsi="ＭＳ 明朝" w:cs="ＭＳ 明朝" w:hint="eastAsia"/>
                <w:color w:val="000000"/>
                <w:kern w:val="0"/>
                <w:sz w:val="20"/>
                <w:szCs w:val="20"/>
              </w:rPr>
              <w:t>県知事</w:t>
            </w:r>
            <w:r w:rsidR="00A6066B" w:rsidRPr="0084738D">
              <w:rPr>
                <w:rFonts w:ascii="ＭＳ 明朝" w:eastAsia="ＭＳ 明朝" w:hAnsi="ＭＳ 明朝" w:cs="ＭＳ 明朝" w:hint="eastAsia"/>
                <w:color w:val="000000"/>
                <w:kern w:val="0"/>
                <w:sz w:val="20"/>
                <w:szCs w:val="20"/>
              </w:rPr>
              <w:t>（以下「知事」という。）</w:t>
            </w:r>
            <w:r w:rsidRPr="0084738D">
              <w:rPr>
                <w:rFonts w:ascii="ＭＳ 明朝" w:eastAsia="ＭＳ 明朝" w:hAnsi="ＭＳ 明朝" w:cs="ＭＳ 明朝" w:hint="eastAsia"/>
                <w:color w:val="000000"/>
                <w:kern w:val="0"/>
                <w:sz w:val="20"/>
                <w:szCs w:val="20"/>
              </w:rPr>
              <w:t>に報告するものとする。</w:t>
            </w:r>
          </w:p>
          <w:p w14:paraId="094FF807"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EAEB80"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5967DD"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F26560"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C27D06B"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7369B8"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AB9150"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F258E5"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auto"/>
              <w:bottom w:val="nil"/>
              <w:right w:val="single" w:sz="4" w:space="0" w:color="auto"/>
            </w:tcBorders>
          </w:tcPr>
          <w:p w14:paraId="684910D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2B50B69" w14:textId="77777777" w:rsidTr="004121D2">
        <w:tc>
          <w:tcPr>
            <w:tcW w:w="5025" w:type="dxa"/>
            <w:gridSpan w:val="27"/>
            <w:vMerge/>
            <w:tcBorders>
              <w:left w:val="single" w:sz="4" w:space="0" w:color="000000"/>
              <w:right w:val="single" w:sz="4" w:space="0" w:color="000000"/>
            </w:tcBorders>
          </w:tcPr>
          <w:p w14:paraId="543F72B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212109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75B1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29C1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05E38E7F"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14:paraId="05DE60C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6" w:type="dxa"/>
            <w:vMerge w:val="restart"/>
            <w:tcBorders>
              <w:top w:val="nil"/>
              <w:left w:val="single" w:sz="4" w:space="0" w:color="000000"/>
              <w:right w:val="single" w:sz="4" w:space="0" w:color="000000"/>
            </w:tcBorders>
          </w:tcPr>
          <w:p w14:paraId="3F326B9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56181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E5C4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E797EC4" w14:textId="77777777" w:rsidTr="004121D2">
        <w:tc>
          <w:tcPr>
            <w:tcW w:w="5025" w:type="dxa"/>
            <w:gridSpan w:val="27"/>
            <w:vMerge/>
            <w:tcBorders>
              <w:left w:val="single" w:sz="4" w:space="0" w:color="000000"/>
              <w:right w:val="single" w:sz="4" w:space="0" w:color="000000"/>
            </w:tcBorders>
          </w:tcPr>
          <w:p w14:paraId="06839A7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1C92FC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1E3AC4C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4F9AE35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6" w:type="dxa"/>
            <w:vMerge/>
            <w:tcBorders>
              <w:left w:val="single" w:sz="4" w:space="0" w:color="000000"/>
              <w:right w:val="single" w:sz="4" w:space="0" w:color="000000"/>
            </w:tcBorders>
          </w:tcPr>
          <w:p w14:paraId="040FD56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011F6B3" w14:textId="77777777" w:rsidTr="004121D2">
        <w:tc>
          <w:tcPr>
            <w:tcW w:w="5025" w:type="dxa"/>
            <w:gridSpan w:val="27"/>
            <w:vMerge/>
            <w:tcBorders>
              <w:left w:val="single" w:sz="4" w:space="0" w:color="000000"/>
              <w:right w:val="single" w:sz="4" w:space="0" w:color="000000"/>
            </w:tcBorders>
          </w:tcPr>
          <w:p w14:paraId="46011C9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3B1A7C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417EC44E"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373DA8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26" w:type="dxa"/>
            <w:vMerge/>
            <w:tcBorders>
              <w:left w:val="single" w:sz="4" w:space="0" w:color="000000"/>
              <w:bottom w:val="nil"/>
              <w:right w:val="single" w:sz="4" w:space="0" w:color="000000"/>
            </w:tcBorders>
          </w:tcPr>
          <w:p w14:paraId="5379BB4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F73269E" w14:textId="77777777" w:rsidTr="004121D2">
        <w:tc>
          <w:tcPr>
            <w:tcW w:w="5025" w:type="dxa"/>
            <w:gridSpan w:val="27"/>
            <w:vMerge/>
            <w:tcBorders>
              <w:left w:val="single" w:sz="4" w:space="0" w:color="000000"/>
              <w:bottom w:val="nil"/>
              <w:right w:val="single" w:sz="4" w:space="0" w:color="000000"/>
            </w:tcBorders>
          </w:tcPr>
          <w:p w14:paraId="4C31E01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306E622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14:paraId="15B8D94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14:paraId="212E27EF" w14:textId="77777777" w:rsidTr="004121D2">
        <w:tc>
          <w:tcPr>
            <w:tcW w:w="5025" w:type="dxa"/>
            <w:gridSpan w:val="27"/>
            <w:tcBorders>
              <w:top w:val="nil"/>
              <w:left w:val="single" w:sz="4" w:space="0" w:color="000000"/>
              <w:bottom w:val="nil"/>
              <w:right w:val="single" w:sz="4" w:space="0" w:color="000000"/>
            </w:tcBorders>
          </w:tcPr>
          <w:p w14:paraId="2F9D68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44B8D60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01F6BCA2"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14:paraId="71AF4547"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14:paraId="6C0197F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生産者記入欄の記載</w:t>
            </w:r>
          </w:p>
        </w:tc>
        <w:tc>
          <w:tcPr>
            <w:tcW w:w="5062" w:type="dxa"/>
            <w:gridSpan w:val="4"/>
            <w:tcBorders>
              <w:top w:val="nil"/>
              <w:left w:val="single" w:sz="4" w:space="0" w:color="000000"/>
              <w:bottom w:val="nil"/>
              <w:right w:val="single" w:sz="4" w:space="0" w:color="000000"/>
            </w:tcBorders>
          </w:tcPr>
          <w:p w14:paraId="143115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3A1030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14:paraId="1A27044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65DD006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6612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D2BF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19C0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FD29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F85F4A6" w14:textId="77777777" w:rsidTr="004121D2">
        <w:tc>
          <w:tcPr>
            <w:tcW w:w="5025" w:type="dxa"/>
            <w:gridSpan w:val="27"/>
            <w:tcBorders>
              <w:top w:val="nil"/>
              <w:left w:val="single" w:sz="4" w:space="0" w:color="000000"/>
              <w:bottom w:val="nil"/>
              <w:right w:val="single" w:sz="4" w:space="0" w:color="000000"/>
            </w:tcBorders>
          </w:tcPr>
          <w:p w14:paraId="02BECF2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14:paraId="6D1D97A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2350D4DE"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6F030D5B"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二　検査手数料の徴収</w:t>
            </w:r>
          </w:p>
          <w:p w14:paraId="63244B8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検査試料の採取、検査証明の業務</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試料の送付</w:t>
            </w:r>
          </w:p>
          <w:p w14:paraId="027344DB"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5062" w:type="dxa"/>
            <w:gridSpan w:val="4"/>
            <w:tcBorders>
              <w:top w:val="nil"/>
              <w:left w:val="single" w:sz="4" w:space="0" w:color="000000"/>
              <w:bottom w:val="nil"/>
              <w:right w:val="single" w:sz="4" w:space="0" w:color="000000"/>
            </w:tcBorders>
          </w:tcPr>
          <w:p w14:paraId="1B2536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14:paraId="7DB683B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5DE7121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w:t>
            </w:r>
            <w:r w:rsidRPr="00717ADE">
              <w:rPr>
                <w:rFonts w:ascii="ＭＳ 明朝" w:eastAsia="ＭＳ 明朝" w:hAnsi="ＭＳ 明朝" w:cs="ＭＳ 明朝" w:hint="eastAsia"/>
                <w:color w:val="000000"/>
                <w:kern w:val="0"/>
                <w:sz w:val="20"/>
                <w:szCs w:val="20"/>
              </w:rPr>
              <w:lastRenderedPageBreak/>
              <w:t>は、受託して行う業務の範囲を明確にするとともに、当該業務を委託する者が示す準則に基づき当該業務を行うことを規定していること。</w:t>
            </w:r>
          </w:p>
          <w:p w14:paraId="04AEC34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9F23DC8" w14:textId="77777777" w:rsidTr="004121D2">
        <w:tc>
          <w:tcPr>
            <w:tcW w:w="5025" w:type="dxa"/>
            <w:gridSpan w:val="27"/>
            <w:tcBorders>
              <w:top w:val="nil"/>
              <w:left w:val="single" w:sz="4" w:space="0" w:color="000000"/>
              <w:bottom w:val="nil"/>
              <w:right w:val="single" w:sz="4" w:space="0" w:color="000000"/>
            </w:tcBorders>
          </w:tcPr>
          <w:p w14:paraId="1107623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w:t>
            </w:r>
          </w:p>
          <w:p w14:paraId="634EBC2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5062" w:type="dxa"/>
            <w:gridSpan w:val="4"/>
            <w:vMerge w:val="restart"/>
            <w:tcBorders>
              <w:top w:val="nil"/>
              <w:left w:val="single" w:sz="4" w:space="0" w:color="000000"/>
              <w:right w:val="single" w:sz="4" w:space="0" w:color="000000"/>
            </w:tcBorders>
          </w:tcPr>
          <w:p w14:paraId="5E941F05"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（検査試料の採取）</w:t>
            </w:r>
          </w:p>
          <w:p w14:paraId="7376E545"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１　標準抽出方法に従って行うことを規定していること。</w:t>
            </w:r>
          </w:p>
          <w:p w14:paraId="33467BD5"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２　外国産農産物に係る品位等検査</w:t>
            </w:r>
            <w:r w:rsidR="00AA1888" w:rsidRPr="00DC3B76">
              <w:rPr>
                <w:rFonts w:ascii="ＭＳ 明朝" w:eastAsia="ＭＳ 明朝" w:hAnsi="ＭＳ 明朝" w:cs="ＭＳ 明朝" w:hint="eastAsia"/>
                <w:kern w:val="0"/>
                <w:sz w:val="20"/>
                <w:szCs w:val="20"/>
              </w:rPr>
              <w:t>および</w:t>
            </w:r>
            <w:r w:rsidRPr="00DC3B76">
              <w:rPr>
                <w:rFonts w:ascii="ＭＳ 明朝" w:eastAsia="ＭＳ 明朝" w:hAnsi="ＭＳ 明朝" w:cs="ＭＳ 明朝" w:hint="eastAsia"/>
                <w:kern w:val="0"/>
                <w:sz w:val="20"/>
                <w:szCs w:val="20"/>
              </w:rPr>
              <w:t>成分検査の場合、採取した検査試料の保管管理について規定していること。</w:t>
            </w:r>
          </w:p>
          <w:p w14:paraId="2DA5B212" w14:textId="6D15A361" w:rsidR="00717ADE" w:rsidRPr="00DC3B76" w:rsidRDefault="00B7413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 xml:space="preserve">３　</w:t>
            </w:r>
            <w:r w:rsidR="00C313C2" w:rsidRPr="00DC3B76">
              <w:rPr>
                <w:rFonts w:ascii="ＭＳ 明朝" w:eastAsia="ＭＳ 明朝" w:hAnsi="Times New Roman" w:cs="Times New Roman" w:hint="eastAsia"/>
                <w:kern w:val="0"/>
                <w:sz w:val="20"/>
                <w:szCs w:val="20"/>
              </w:rPr>
              <w:t>農産物検査法施行規則に基づき標準抽出方法を定める件</w:t>
            </w:r>
            <w:r w:rsidR="00EA11A9" w:rsidRPr="00DC3B76">
              <w:rPr>
                <w:rFonts w:ascii="ＭＳ 明朝" w:eastAsia="ＭＳ 明朝" w:hAnsi="Times New Roman" w:cs="Times New Roman" w:hint="eastAsia"/>
                <w:kern w:val="0"/>
                <w:sz w:val="20"/>
                <w:szCs w:val="20"/>
              </w:rPr>
              <w:t>（平成１３年３月２２日</w:t>
            </w:r>
            <w:r w:rsidR="00142882" w:rsidRPr="00DC3B76">
              <w:rPr>
                <w:rFonts w:ascii="ＭＳ 明朝" w:eastAsia="ＭＳ 明朝" w:hAnsi="Times New Roman" w:cs="Times New Roman" w:hint="eastAsia"/>
                <w:kern w:val="0"/>
                <w:sz w:val="20"/>
                <w:szCs w:val="20"/>
              </w:rPr>
              <w:t>農林水産省告示。以下「標準抽出補法を定める</w:t>
            </w:r>
            <w:r w:rsidR="00AD33CA" w:rsidRPr="00DC3B76">
              <w:rPr>
                <w:rFonts w:ascii="ＭＳ 明朝" w:eastAsia="ＭＳ 明朝" w:hAnsi="Times New Roman" w:cs="Times New Roman" w:hint="eastAsia"/>
                <w:kern w:val="0"/>
                <w:sz w:val="20"/>
                <w:szCs w:val="20"/>
              </w:rPr>
              <w:t>告示」という。）第一の一の(三)及び二（二）に定められた</w:t>
            </w:r>
            <w:r w:rsidR="00702835" w:rsidRPr="00DC3B76">
              <w:rPr>
                <w:rFonts w:ascii="ＭＳ 明朝" w:eastAsia="ＭＳ 明朝" w:hAnsi="Times New Roman" w:cs="Times New Roman" w:hint="eastAsia"/>
                <w:kern w:val="0"/>
                <w:sz w:val="20"/>
                <w:szCs w:val="20"/>
              </w:rPr>
              <w:t>大規模乾燥調製貯蔵施設等における資料が特に均一であると認められると判断した検査荷口についての簡素化された抽出方法（以下</w:t>
            </w:r>
            <w:r w:rsidR="001C338B" w:rsidRPr="00DC3B76">
              <w:rPr>
                <w:rFonts w:ascii="ＭＳ 明朝" w:eastAsia="ＭＳ 明朝" w:hAnsi="Times New Roman" w:cs="Times New Roman" w:hint="eastAsia"/>
                <w:kern w:val="0"/>
                <w:sz w:val="20"/>
                <w:szCs w:val="20"/>
              </w:rPr>
              <w:t>「簡素化された抽出方法」</w:t>
            </w:r>
            <w:r w:rsidR="00BF7E17" w:rsidRPr="00DC3B76">
              <w:rPr>
                <w:rFonts w:ascii="ＭＳ 明朝" w:eastAsia="ＭＳ 明朝" w:hAnsi="Times New Roman" w:cs="Times New Roman" w:hint="eastAsia"/>
                <w:kern w:val="0"/>
                <w:sz w:val="20"/>
                <w:szCs w:val="20"/>
              </w:rPr>
              <w:t>）による</w:t>
            </w:r>
            <w:r w:rsidR="0097311F" w:rsidRPr="00DC3B76">
              <w:rPr>
                <w:rFonts w:ascii="ＭＳ 明朝" w:eastAsia="ＭＳ 明朝" w:hAnsi="Times New Roman" w:cs="Times New Roman" w:hint="eastAsia"/>
                <w:kern w:val="0"/>
                <w:sz w:val="20"/>
                <w:szCs w:val="20"/>
              </w:rPr>
              <w:t>サンプリングの実施方法について規定していること。</w:t>
            </w:r>
          </w:p>
          <w:p w14:paraId="7229B114" w14:textId="0655800C" w:rsidR="0097311F" w:rsidRPr="00DC3B76" w:rsidRDefault="00973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（３－１　判断する基準について）</w:t>
            </w:r>
          </w:p>
          <w:p w14:paraId="191E00F6" w14:textId="40229D55" w:rsidR="0097311F" w:rsidRPr="00DC3B76" w:rsidRDefault="0097311F"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 xml:space="preserve">　農林水産省ホームページに掲載されている「均一性チェックシート</w:t>
            </w:r>
            <w:r w:rsidR="001A0D95" w:rsidRPr="00DC3B76">
              <w:rPr>
                <w:rFonts w:ascii="ＭＳ 明朝" w:eastAsia="ＭＳ 明朝" w:hAnsi="Times New Roman" w:cs="Times New Roman" w:hint="eastAsia"/>
                <w:kern w:val="0"/>
                <w:sz w:val="20"/>
                <w:szCs w:val="20"/>
              </w:rPr>
              <w:t>」等を用い、二項分布</w:t>
            </w:r>
            <w:r w:rsidR="0025119A" w:rsidRPr="00DC3B76">
              <w:rPr>
                <w:rFonts w:ascii="ＭＳ 明朝" w:eastAsia="ＭＳ 明朝" w:hAnsi="Times New Roman" w:cs="Times New Roman" w:hint="eastAsia"/>
                <w:kern w:val="0"/>
                <w:sz w:val="20"/>
                <w:szCs w:val="20"/>
              </w:rPr>
              <w:t>で算出</w:t>
            </w:r>
            <w:r w:rsidR="0000361C" w:rsidRPr="00DC3B76">
              <w:rPr>
                <w:rFonts w:ascii="ＭＳ 明朝" w:eastAsia="ＭＳ 明朝" w:hAnsi="Times New Roman" w:cs="Times New Roman" w:hint="eastAsia"/>
                <w:kern w:val="0"/>
                <w:sz w:val="20"/>
                <w:szCs w:val="20"/>
              </w:rPr>
              <w:t>された着色粒の混入確率</w:t>
            </w:r>
            <w:r w:rsidR="00F05253" w:rsidRPr="00DC3B76">
              <w:rPr>
                <w:rFonts w:ascii="ＭＳ 明朝" w:eastAsia="ＭＳ 明朝" w:hAnsi="Times New Roman" w:cs="Times New Roman" w:hint="eastAsia"/>
                <w:kern w:val="0"/>
                <w:sz w:val="20"/>
                <w:szCs w:val="20"/>
              </w:rPr>
              <w:t>と穀粒判別機の着色粒の測定値を比較し、均一であること。</w:t>
            </w:r>
          </w:p>
          <w:p w14:paraId="0AFAA052" w14:textId="5C62F3B5" w:rsidR="00F05253" w:rsidRPr="00DC3B76" w:rsidRDefault="001977A4"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二項分布内で特定の傾向がないこと</w:t>
            </w:r>
          </w:p>
          <w:p w14:paraId="5B2C4191" w14:textId="54BDE6AB" w:rsidR="001977A4" w:rsidRPr="00DC3B76" w:rsidRDefault="00A63304" w:rsidP="001977A4">
            <w:pPr>
              <w:pStyle w:val="a7"/>
              <w:suppressAutoHyphens/>
              <w:kinsoku w:val="0"/>
              <w:wordWrap w:val="0"/>
              <w:overflowPunct w:val="0"/>
              <w:autoSpaceDE w:val="0"/>
              <w:autoSpaceDN w:val="0"/>
              <w:adjustRightInd w:val="0"/>
              <w:spacing w:line="294" w:lineRule="atLeast"/>
              <w:ind w:leftChars="0" w:left="36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なお、「特定の傾向」とは、採取した２０試料において、着色粒が時間軸により、混入割合に増加傾向又は減少傾向があると判断される状態をいう。</w:t>
            </w:r>
          </w:p>
          <w:p w14:paraId="14471839" w14:textId="4137B6C5" w:rsidR="00A63304" w:rsidRPr="00DC3B76" w:rsidRDefault="00A63304" w:rsidP="00A6330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（３－２　施設の公表について）</w:t>
            </w:r>
          </w:p>
          <w:p w14:paraId="63700226" w14:textId="0D47EFC9" w:rsidR="001977A4" w:rsidRPr="00DC3B76" w:rsidRDefault="001977A4"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試料が特に均一</w:t>
            </w:r>
            <w:r w:rsidR="00A63304" w:rsidRPr="00DC3B76">
              <w:rPr>
                <w:rFonts w:ascii="ＭＳ 明朝" w:eastAsia="ＭＳ 明朝" w:hAnsi="Times New Roman" w:cs="Times New Roman" w:hint="eastAsia"/>
                <w:kern w:val="0"/>
                <w:sz w:val="20"/>
                <w:szCs w:val="20"/>
              </w:rPr>
              <w:t>であると判断された施設名並びにｍ都道府県及び市町村を記載した所在地を整理し、ホームページ</w:t>
            </w:r>
            <w:r w:rsidR="006F201D" w:rsidRPr="00DC3B76">
              <w:rPr>
                <w:rFonts w:ascii="ＭＳ 明朝" w:eastAsia="ＭＳ 明朝" w:hAnsi="Times New Roman" w:cs="Times New Roman" w:hint="eastAsia"/>
                <w:kern w:val="0"/>
                <w:sz w:val="20"/>
                <w:szCs w:val="20"/>
              </w:rPr>
              <w:t>に掲載する等関係者が随時縦覧できるよう必要な措置を講じること。</w:t>
            </w:r>
          </w:p>
          <w:p w14:paraId="1BC6A1AD" w14:textId="2E9C995B" w:rsidR="006F201D" w:rsidRPr="00DC3B76" w:rsidRDefault="004021DD"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上記③を整理する際に、判断した試料データ及び</w:t>
            </w:r>
            <w:r w:rsidR="00916E50" w:rsidRPr="00DC3B76">
              <w:rPr>
                <w:rFonts w:ascii="ＭＳ 明朝" w:eastAsia="ＭＳ 明朝" w:hAnsi="Times New Roman" w:cs="Times New Roman" w:hint="eastAsia"/>
                <w:kern w:val="0"/>
                <w:sz w:val="20"/>
                <w:szCs w:val="20"/>
              </w:rPr>
              <w:t>判断を行った者等根拠資料の保存を規定すること。</w:t>
            </w:r>
          </w:p>
          <w:p w14:paraId="48B40E27" w14:textId="7030DA60" w:rsidR="00916E50" w:rsidRPr="00DC3B76" w:rsidRDefault="00916E50" w:rsidP="00916E5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（３－３　検査方法について）</w:t>
            </w:r>
          </w:p>
          <w:p w14:paraId="51311129" w14:textId="4C9B9B09" w:rsidR="00916E50" w:rsidRPr="00DC3B76" w:rsidRDefault="00916E50"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簡素化された</w:t>
            </w:r>
            <w:r w:rsidR="00251C50" w:rsidRPr="00DC3B76">
              <w:rPr>
                <w:rFonts w:ascii="ＭＳ 明朝" w:eastAsia="ＭＳ 明朝" w:hAnsi="Times New Roman" w:cs="Times New Roman" w:hint="eastAsia"/>
                <w:kern w:val="0"/>
                <w:sz w:val="20"/>
                <w:szCs w:val="20"/>
              </w:rPr>
              <w:t>抽出方法により実施する条件とその方法を規定すること。</w:t>
            </w:r>
          </w:p>
          <w:p w14:paraId="0897766C" w14:textId="7DF4AA4F" w:rsidR="00251C50" w:rsidRPr="00DC3B76" w:rsidRDefault="00251C50"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均一性が認められない場合は</w:t>
            </w:r>
            <w:r w:rsidR="00116C4A" w:rsidRPr="00DC3B76">
              <w:rPr>
                <w:rFonts w:ascii="ＭＳ 明朝" w:eastAsia="ＭＳ 明朝" w:hAnsi="Times New Roman" w:cs="Times New Roman" w:hint="eastAsia"/>
                <w:kern w:val="0"/>
                <w:sz w:val="20"/>
                <w:szCs w:val="20"/>
              </w:rPr>
              <w:t>、標準抽出方法を定める告示第一の一の（一）及び（二）</w:t>
            </w:r>
            <w:r w:rsidR="00262207" w:rsidRPr="00DC3B76">
              <w:rPr>
                <w:rFonts w:ascii="ＭＳ 明朝" w:eastAsia="ＭＳ 明朝" w:hAnsi="Times New Roman" w:cs="Times New Roman" w:hint="eastAsia"/>
                <w:kern w:val="0"/>
                <w:sz w:val="20"/>
                <w:szCs w:val="20"/>
              </w:rPr>
              <w:t>並びに第二の（一）に定められた抽出方法によることを規定すること</w:t>
            </w:r>
          </w:p>
          <w:p w14:paraId="2E3684BF" w14:textId="05696EE6" w:rsidR="00262207" w:rsidRPr="00DC3B76" w:rsidRDefault="00262207"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均一性が確認された大規模</w:t>
            </w:r>
            <w:r w:rsidR="00236421" w:rsidRPr="00DC3B76">
              <w:rPr>
                <w:rFonts w:ascii="ＭＳ 明朝" w:eastAsia="ＭＳ 明朝" w:hAnsi="Times New Roman" w:cs="Times New Roman" w:hint="eastAsia"/>
                <w:kern w:val="0"/>
                <w:sz w:val="20"/>
                <w:szCs w:val="20"/>
              </w:rPr>
              <w:t>乾燥調製貯蔵施設等においては、検査請求を受けたロットから採取したサンプルについて、合成・</w:t>
            </w:r>
            <w:r w:rsidR="004312AE" w:rsidRPr="00DC3B76">
              <w:rPr>
                <w:rFonts w:ascii="ＭＳ 明朝" w:eastAsia="ＭＳ 明朝" w:hAnsi="Times New Roman" w:cs="Times New Roman" w:hint="eastAsia"/>
                <w:kern w:val="0"/>
                <w:sz w:val="20"/>
                <w:szCs w:val="20"/>
              </w:rPr>
              <w:t>縮分する前に品質が均一で特定の傾向がないか確認する旨を規定すること。</w:t>
            </w:r>
          </w:p>
          <w:p w14:paraId="38D02048" w14:textId="17DFC469" w:rsidR="005063A3" w:rsidRPr="00DC3B76" w:rsidRDefault="005063A3" w:rsidP="005063A3">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（３－４　試料の採取方法について）</w:t>
            </w:r>
          </w:p>
          <w:p w14:paraId="343C6B54" w14:textId="2BF57183" w:rsidR="004312AE" w:rsidRPr="00DC3B76" w:rsidRDefault="004312AE" w:rsidP="0097311F">
            <w:pPr>
              <w:pStyle w:val="a7"/>
              <w:numPr>
                <w:ilvl w:val="0"/>
                <w:numId w:val="7"/>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試料が特に</w:t>
            </w:r>
            <w:r w:rsidR="005063A3" w:rsidRPr="00DC3B76">
              <w:rPr>
                <w:rFonts w:ascii="ＭＳ 明朝" w:eastAsia="ＭＳ 明朝" w:hAnsi="Times New Roman" w:cs="Times New Roman" w:hint="eastAsia"/>
                <w:kern w:val="0"/>
                <w:sz w:val="20"/>
                <w:szCs w:val="20"/>
              </w:rPr>
              <w:t>均一と判断されたロットからの試料</w:t>
            </w:r>
            <w:r w:rsidR="00C35D6D" w:rsidRPr="00DC3B76">
              <w:rPr>
                <w:rFonts w:ascii="ＭＳ 明朝" w:eastAsia="ＭＳ 明朝" w:hAnsi="Times New Roman" w:cs="Times New Roman" w:hint="eastAsia"/>
                <w:kern w:val="0"/>
                <w:sz w:val="20"/>
                <w:szCs w:val="20"/>
              </w:rPr>
              <w:t>の採取方法を規定すること。</w:t>
            </w:r>
          </w:p>
          <w:p w14:paraId="48AD352E"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7DDFAFB"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717ADE" w:rsidRPr="00717ADE" w14:paraId="0724D649" w14:textId="77777777" w:rsidTr="004121D2">
        <w:tc>
          <w:tcPr>
            <w:tcW w:w="124" w:type="dxa"/>
            <w:tcBorders>
              <w:top w:val="nil"/>
              <w:left w:val="single" w:sz="4" w:space="0" w:color="000000"/>
              <w:bottom w:val="nil"/>
              <w:right w:val="dashed" w:sz="4" w:space="0" w:color="000000"/>
            </w:tcBorders>
          </w:tcPr>
          <w:p w14:paraId="3D3910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3144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305A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0525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72C3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C672A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29B2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25"/>
            <w:tcBorders>
              <w:top w:val="dashed" w:sz="4" w:space="0" w:color="000000"/>
              <w:left w:val="dashed" w:sz="4" w:space="0" w:color="000000"/>
              <w:bottom w:val="dashed" w:sz="4" w:space="0" w:color="000000"/>
              <w:right w:val="dashed" w:sz="4" w:space="0" w:color="000000"/>
            </w:tcBorders>
          </w:tcPr>
          <w:p w14:paraId="43AF1B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成分検査を行う場合〕</w:t>
            </w:r>
          </w:p>
          <w:p w14:paraId="2FBFBD5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14:paraId="69D0A93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14:paraId="04F9B7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0236C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FCDC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A58F6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7AF9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7CDD4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58B1A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7BA5150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FD4A1CE" w14:textId="77777777" w:rsidTr="004121D2">
        <w:tc>
          <w:tcPr>
            <w:tcW w:w="5025" w:type="dxa"/>
            <w:gridSpan w:val="27"/>
            <w:tcBorders>
              <w:top w:val="nil"/>
              <w:left w:val="single" w:sz="4" w:space="0" w:color="000000"/>
              <w:bottom w:val="nil"/>
              <w:right w:val="single" w:sz="4" w:space="0" w:color="000000"/>
            </w:tcBorders>
          </w:tcPr>
          <w:p w14:paraId="2B3D6418"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35C1AF"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（農産物検査の業務の実施方法）</w:t>
            </w:r>
          </w:p>
          <w:p w14:paraId="42545607" w14:textId="77777777" w:rsidR="00717ADE" w:rsidRPr="00222FD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第</w:t>
            </w:r>
            <w:r w:rsidRPr="00222FDD">
              <w:rPr>
                <w:rFonts w:ascii="ＭＳ 明朝" w:eastAsia="ＭＳ 明朝" w:hAnsi="ＭＳ 明朝" w:cs="ＭＳ 明朝"/>
                <w:kern w:val="0"/>
                <w:sz w:val="20"/>
                <w:szCs w:val="20"/>
              </w:rPr>
              <w:t>17</w:t>
            </w:r>
            <w:r w:rsidRPr="00222FDD">
              <w:rPr>
                <w:rFonts w:ascii="ＭＳ 明朝" w:eastAsia="ＭＳ 明朝" w:hAnsi="ＭＳ 明朝" w:cs="ＭＳ 明朝" w:hint="eastAsia"/>
                <w:kern w:val="0"/>
                <w:sz w:val="20"/>
                <w:szCs w:val="20"/>
              </w:rPr>
              <w:t>条　農産物検査員は、</w:t>
            </w:r>
            <w:r w:rsidR="0084738D" w:rsidRPr="00222FDD">
              <w:rPr>
                <w:rFonts w:ascii="ＭＳ 明朝" w:eastAsia="ＭＳ 明朝" w:hAnsi="ＭＳ 明朝" w:cs="ＭＳ 明朝" w:hint="eastAsia"/>
                <w:kern w:val="0"/>
                <w:sz w:val="20"/>
                <w:szCs w:val="20"/>
              </w:rPr>
              <w:t>検査場所の環境が第35条第２項の</w:t>
            </w:r>
            <w:r w:rsidR="0084738D" w:rsidRPr="00222FDD">
              <w:rPr>
                <w:rFonts w:ascii="ＭＳ 明朝" w:eastAsia="ＭＳ 明朝" w:hAnsi="ＭＳ 明朝" w:cs="ＭＳ 明朝" w:hint="eastAsia"/>
                <w:kern w:val="0"/>
                <w:sz w:val="20"/>
                <w:szCs w:val="20"/>
              </w:rPr>
              <w:lastRenderedPageBreak/>
              <w:t>環境点検により適切に維持・管理されていることを確認した上で、</w:t>
            </w:r>
            <w:r w:rsidRPr="00222FDD">
              <w:rPr>
                <w:rFonts w:ascii="ＭＳ 明朝" w:eastAsia="ＭＳ 明朝" w:hAnsi="ＭＳ 明朝" w:cs="ＭＳ 明朝" w:hint="eastAsia"/>
                <w:kern w:val="0"/>
                <w:sz w:val="20"/>
                <w:szCs w:val="20"/>
              </w:rPr>
              <w:t>規則第</w:t>
            </w:r>
            <w:r w:rsidRPr="00222FDD">
              <w:rPr>
                <w:rFonts w:ascii="ＭＳ 明朝" w:eastAsia="ＭＳ 明朝" w:hAnsi="ＭＳ 明朝" w:cs="ＭＳ 明朝"/>
                <w:kern w:val="0"/>
                <w:sz w:val="20"/>
                <w:szCs w:val="20"/>
              </w:rPr>
              <w:t>16</w:t>
            </w:r>
            <w:r w:rsidRPr="00222FDD">
              <w:rPr>
                <w:rFonts w:ascii="ＭＳ 明朝" w:eastAsia="ＭＳ 明朝" w:hAnsi="ＭＳ 明朝" w:cs="ＭＳ 明朝" w:hint="eastAsia"/>
                <w:kern w:val="0"/>
                <w:sz w:val="20"/>
                <w:szCs w:val="20"/>
              </w:rPr>
              <w:t>条に規定する機械器具その他の設備（第</w:t>
            </w:r>
            <w:r w:rsidRPr="00222FDD">
              <w:rPr>
                <w:rFonts w:ascii="ＭＳ 明朝" w:eastAsia="ＭＳ 明朝" w:hAnsi="ＭＳ 明朝" w:cs="ＭＳ 明朝"/>
                <w:kern w:val="0"/>
                <w:sz w:val="20"/>
                <w:szCs w:val="20"/>
              </w:rPr>
              <w:t>35</w:t>
            </w:r>
            <w:r w:rsidRPr="00222FDD">
              <w:rPr>
                <w:rFonts w:ascii="ＭＳ 明朝" w:eastAsia="ＭＳ 明朝" w:hAnsi="ＭＳ 明朝" w:cs="ＭＳ 明朝" w:hint="eastAsia"/>
                <w:kern w:val="0"/>
                <w:sz w:val="20"/>
                <w:szCs w:val="20"/>
              </w:rPr>
              <w:t>条において「機械器具等」という。）を用い、農林水産大臣が定める鑑定方法</w:t>
            </w:r>
            <w:r w:rsidR="00AA1888" w:rsidRPr="00222FDD">
              <w:rPr>
                <w:rFonts w:ascii="ＭＳ 明朝" w:eastAsia="ＭＳ 明朝" w:hAnsi="ＭＳ 明朝" w:cs="ＭＳ 明朝" w:hint="eastAsia"/>
                <w:kern w:val="0"/>
                <w:sz w:val="20"/>
                <w:szCs w:val="20"/>
              </w:rPr>
              <w:t>および</w:t>
            </w:r>
            <w:r w:rsidRPr="00222FDD">
              <w:rPr>
                <w:rFonts w:ascii="ＭＳ 明朝" w:eastAsia="ＭＳ 明朝" w:hAnsi="ＭＳ 明朝" w:cs="ＭＳ 明朝" w:hint="eastAsia"/>
                <w:kern w:val="0"/>
                <w:sz w:val="20"/>
                <w:szCs w:val="20"/>
              </w:rPr>
              <w:t>標準計測方法に定めるところにより、検査を適正かつ円滑に行うものとする。</w:t>
            </w:r>
          </w:p>
        </w:tc>
        <w:tc>
          <w:tcPr>
            <w:tcW w:w="5062" w:type="dxa"/>
            <w:gridSpan w:val="4"/>
            <w:tcBorders>
              <w:top w:val="nil"/>
              <w:left w:val="single" w:sz="4" w:space="0" w:color="000000"/>
              <w:bottom w:val="nil"/>
              <w:right w:val="single" w:sz="4" w:space="0" w:color="000000"/>
            </w:tcBorders>
          </w:tcPr>
          <w:p w14:paraId="38752355"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0D95717"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（農産物検査の業務の実施方法）</w:t>
            </w:r>
          </w:p>
          <w:p w14:paraId="2CEEAD5A"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 xml:space="preserve">　鑑定方法</w:t>
            </w:r>
            <w:r w:rsidR="00AA1888" w:rsidRPr="00222FDD">
              <w:rPr>
                <w:rFonts w:ascii="ＭＳ 明朝" w:eastAsia="ＭＳ 明朝" w:hAnsi="ＭＳ 明朝" w:cs="ＭＳ 明朝" w:hint="eastAsia"/>
                <w:kern w:val="0"/>
                <w:sz w:val="20"/>
                <w:szCs w:val="20"/>
              </w:rPr>
              <w:t>および</w:t>
            </w:r>
            <w:r w:rsidRPr="00222FDD">
              <w:rPr>
                <w:rFonts w:ascii="ＭＳ 明朝" w:eastAsia="ＭＳ 明朝" w:hAnsi="ＭＳ 明朝" w:cs="ＭＳ 明朝" w:hint="eastAsia"/>
                <w:kern w:val="0"/>
                <w:sz w:val="20"/>
                <w:szCs w:val="20"/>
              </w:rPr>
              <w:t>標準計測方法に従って適正に行うことを規</w:t>
            </w:r>
            <w:r w:rsidRPr="00222FDD">
              <w:rPr>
                <w:rFonts w:ascii="ＭＳ 明朝" w:eastAsia="ＭＳ 明朝" w:hAnsi="ＭＳ 明朝" w:cs="ＭＳ 明朝" w:hint="eastAsia"/>
                <w:kern w:val="0"/>
                <w:sz w:val="20"/>
                <w:szCs w:val="20"/>
              </w:rPr>
              <w:lastRenderedPageBreak/>
              <w:t>定していること。</w:t>
            </w:r>
          </w:p>
          <w:p w14:paraId="5B7D1EAD" w14:textId="77777777" w:rsidR="00717ADE" w:rsidRPr="00222FDD" w:rsidRDefault="0084738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t xml:space="preserve">　国内産農産物の品位等検査を行う登録検査機関にあっては、検査場所（飼料用もみまたは飼料用玄米のみに</w:t>
            </w:r>
            <w:r w:rsidR="00B61776" w:rsidRPr="00222FDD">
              <w:rPr>
                <w:rFonts w:ascii="ＭＳ 明朝" w:eastAsia="ＭＳ 明朝" w:hAnsi="Times New Roman" w:cs="Times New Roman" w:hint="eastAsia"/>
                <w:kern w:val="0"/>
                <w:sz w:val="20"/>
                <w:szCs w:val="20"/>
              </w:rPr>
              <w:t>限られる場合を除く。以下同じ。）の環境点検の確認を行うことを規定</w:t>
            </w:r>
            <w:r w:rsidRPr="00222FDD">
              <w:rPr>
                <w:rFonts w:ascii="ＭＳ 明朝" w:eastAsia="ＭＳ 明朝" w:hAnsi="Times New Roman" w:cs="Times New Roman" w:hint="eastAsia"/>
                <w:kern w:val="0"/>
                <w:sz w:val="20"/>
                <w:szCs w:val="20"/>
              </w:rPr>
              <w:t>するとともに、実施方法を別に規定していること。</w:t>
            </w:r>
          </w:p>
          <w:p w14:paraId="6A0EB50A"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442F3A"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717ADE" w:rsidRPr="00717ADE" w14:paraId="2611926A" w14:textId="77777777" w:rsidTr="004121D2">
        <w:tc>
          <w:tcPr>
            <w:tcW w:w="5025" w:type="dxa"/>
            <w:gridSpan w:val="27"/>
            <w:tcBorders>
              <w:top w:val="nil"/>
              <w:left w:val="single" w:sz="4" w:space="0" w:color="000000"/>
              <w:bottom w:val="nil"/>
              <w:right w:val="single" w:sz="4" w:space="0" w:color="000000"/>
            </w:tcBorders>
          </w:tcPr>
          <w:p w14:paraId="5B503E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7E10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14:paraId="6F3DA3B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5062" w:type="dxa"/>
            <w:gridSpan w:val="4"/>
            <w:tcBorders>
              <w:top w:val="nil"/>
              <w:left w:val="single" w:sz="4" w:space="0" w:color="000000"/>
              <w:bottom w:val="nil"/>
              <w:right w:val="single" w:sz="4" w:space="0" w:color="000000"/>
            </w:tcBorders>
          </w:tcPr>
          <w:p w14:paraId="2ABDB8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4CD8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14:paraId="4D94098C" w14:textId="13A75A43" w:rsidR="00717ADE" w:rsidRPr="00DC3B76" w:rsidRDefault="00C35D6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 xml:space="preserve">１　</w:t>
            </w:r>
            <w:r w:rsidR="00717ADE" w:rsidRPr="00DC3B76">
              <w:rPr>
                <w:rFonts w:ascii="ＭＳ 明朝" w:eastAsia="ＭＳ 明朝" w:hAnsi="ＭＳ 明朝" w:cs="ＭＳ 明朝" w:hint="eastAsia"/>
                <w:kern w:val="0"/>
                <w:sz w:val="20"/>
                <w:szCs w:val="20"/>
              </w:rPr>
              <w:t>検査証明は、法令の定めるところにより行うことを規定していること。</w:t>
            </w:r>
          </w:p>
          <w:p w14:paraId="163E7A62" w14:textId="691CCB7F" w:rsidR="005E5344" w:rsidRPr="00DC3B76" w:rsidRDefault="005E5344"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２　検査証明書又は検査証明事項をQ</w:t>
            </w:r>
            <w:r w:rsidRPr="00DC3B76">
              <w:rPr>
                <w:rFonts w:ascii="ＭＳ 明朝" w:eastAsia="ＭＳ 明朝" w:hAnsi="ＭＳ 明朝" w:cs="ＭＳ 明朝"/>
                <w:kern w:val="0"/>
                <w:sz w:val="20"/>
                <w:szCs w:val="20"/>
              </w:rPr>
              <w:t>R</w:t>
            </w:r>
            <w:r w:rsidRPr="00DC3B76">
              <w:rPr>
                <w:rFonts w:ascii="ＭＳ 明朝" w:eastAsia="ＭＳ 明朝" w:hAnsi="ＭＳ 明朝" w:cs="ＭＳ 明朝" w:hint="eastAsia"/>
                <w:kern w:val="0"/>
                <w:sz w:val="20"/>
                <w:szCs w:val="20"/>
              </w:rPr>
              <w:t>コード、バーコード、R</w:t>
            </w:r>
            <w:r w:rsidRPr="00DC3B76">
              <w:rPr>
                <w:rFonts w:ascii="ＭＳ 明朝" w:eastAsia="ＭＳ 明朝" w:hAnsi="ＭＳ 明朝" w:cs="ＭＳ 明朝"/>
                <w:kern w:val="0"/>
                <w:sz w:val="20"/>
                <w:szCs w:val="20"/>
              </w:rPr>
              <w:t>FID</w:t>
            </w:r>
            <w:r w:rsidRPr="00DC3B76">
              <w:rPr>
                <w:rFonts w:ascii="ＭＳ 明朝" w:eastAsia="ＭＳ 明朝" w:hAnsi="ＭＳ 明朝" w:cs="ＭＳ 明朝" w:hint="eastAsia"/>
                <w:kern w:val="0"/>
                <w:sz w:val="20"/>
                <w:szCs w:val="20"/>
              </w:rPr>
              <w:t>等</w:t>
            </w:r>
            <w:r w:rsidR="000D3C97" w:rsidRPr="00DC3B76">
              <w:rPr>
                <w:rFonts w:ascii="ＭＳ 明朝" w:eastAsia="ＭＳ 明朝" w:hAnsi="ＭＳ 明朝" w:cs="ＭＳ 明朝" w:hint="eastAsia"/>
                <w:kern w:val="0"/>
                <w:sz w:val="20"/>
                <w:szCs w:val="20"/>
              </w:rPr>
              <w:t>照会コードを用いて電子情報処理組織を使用する方法により提供する場合は、その</w:t>
            </w:r>
            <w:r w:rsidR="00D06511" w:rsidRPr="00DC3B76">
              <w:rPr>
                <w:rFonts w:ascii="ＭＳ 明朝" w:eastAsia="ＭＳ 明朝" w:hAnsi="ＭＳ 明朝" w:cs="ＭＳ 明朝" w:hint="eastAsia"/>
                <w:kern w:val="0"/>
                <w:sz w:val="20"/>
                <w:szCs w:val="20"/>
              </w:rPr>
              <w:t>取扱方法を業務規程に規定すること。</w:t>
            </w:r>
          </w:p>
          <w:p w14:paraId="10B7C77E" w14:textId="7A02753A" w:rsidR="00D06511" w:rsidRPr="00DC3B76" w:rsidRDefault="00D0651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３　上記２を規定する場合には、必要な情報セキュリティ対策を講じ、その内容を業務規程とともに保存すること</w:t>
            </w:r>
            <w:r w:rsidR="00D94423" w:rsidRPr="00DC3B76">
              <w:rPr>
                <w:rFonts w:ascii="ＭＳ 明朝" w:eastAsia="ＭＳ 明朝" w:hAnsi="ＭＳ 明朝" w:cs="ＭＳ 明朝" w:hint="eastAsia"/>
                <w:kern w:val="0"/>
                <w:sz w:val="20"/>
                <w:szCs w:val="20"/>
              </w:rPr>
              <w:t>。</w:t>
            </w:r>
          </w:p>
          <w:p w14:paraId="4B58398A" w14:textId="0D7E326F" w:rsidR="00D94423" w:rsidRPr="00DC3B76" w:rsidRDefault="00D9442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４　あらかじめ等級証印を印刷した紙袋を農産物検査で使用する場合には、その在庫状況も含めて登録検査機関として適切な管理を行うことを規定していること。</w:t>
            </w:r>
          </w:p>
          <w:p w14:paraId="5E2AABE7" w14:textId="02107CE5" w:rsidR="00C35D6D" w:rsidRPr="00717ADE" w:rsidRDefault="00C35D6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5508702" w14:textId="77777777" w:rsidTr="004121D2">
        <w:tc>
          <w:tcPr>
            <w:tcW w:w="5025" w:type="dxa"/>
            <w:gridSpan w:val="27"/>
            <w:tcBorders>
              <w:top w:val="nil"/>
              <w:left w:val="single" w:sz="4" w:space="0" w:color="000000"/>
              <w:bottom w:val="nil"/>
              <w:right w:val="single" w:sz="4" w:space="0" w:color="000000"/>
            </w:tcBorders>
          </w:tcPr>
          <w:p w14:paraId="0B2AA9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BB278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w:t>
            </w:r>
          </w:p>
          <w:p w14:paraId="49D749A0" w14:textId="77777777" w:rsidR="009A0F7D" w:rsidRPr="00DC3B76"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19</w:t>
            </w:r>
            <w:r w:rsidR="00381C2D">
              <w:rPr>
                <w:rFonts w:ascii="ＭＳ 明朝" w:eastAsia="ＭＳ 明朝" w:hAnsi="ＭＳ 明朝" w:cs="ＭＳ 明朝" w:hint="eastAsia"/>
                <w:color w:val="000000"/>
                <w:kern w:val="0"/>
                <w:sz w:val="20"/>
                <w:szCs w:val="20"/>
              </w:rPr>
              <w:t xml:space="preserve">条　</w:t>
            </w:r>
            <w:r w:rsidR="009A0F7D" w:rsidRPr="00DC3B76">
              <w:rPr>
                <w:rFonts w:ascii="ＭＳ 明朝" w:eastAsia="ＭＳ 明朝" w:hAnsi="ＭＳ 明朝" w:cs="ＭＳ 明朝" w:hint="eastAsia"/>
                <w:kern w:val="0"/>
                <w:sz w:val="20"/>
                <w:szCs w:val="20"/>
              </w:rPr>
              <w:t>農産物検査員は、農産物検査の実施後すみやかに検査証明書を請求者に通知するものとする。</w:t>
            </w:r>
          </w:p>
          <w:p w14:paraId="6CE891A0" w14:textId="5D18803D" w:rsidR="00717ADE" w:rsidRPr="00717ADE" w:rsidRDefault="00654DA3" w:rsidP="009A0F7D">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kern w:val="0"/>
                <w:sz w:val="20"/>
                <w:szCs w:val="20"/>
              </w:rPr>
            </w:pPr>
            <w:r w:rsidRPr="00DC3B76">
              <w:rPr>
                <w:rFonts w:ascii="ＭＳ 明朝" w:eastAsia="ＭＳ 明朝" w:hAnsi="ＭＳ 明朝" w:cs="ＭＳ 明朝" w:hint="eastAsia"/>
                <w:kern w:val="0"/>
                <w:sz w:val="20"/>
                <w:szCs w:val="20"/>
              </w:rPr>
              <w:t>なお、</w:t>
            </w:r>
            <w:r w:rsidR="00381C2D" w:rsidRPr="00DC3B76">
              <w:rPr>
                <w:rFonts w:ascii="ＭＳ 明朝" w:eastAsia="ＭＳ 明朝" w:hAnsi="ＭＳ 明朝" w:cs="ＭＳ 明朝" w:hint="eastAsia"/>
                <w:kern w:val="0"/>
                <w:sz w:val="20"/>
                <w:szCs w:val="20"/>
              </w:rPr>
              <w:t>農産物検査員は、様式○号により農産物検査の実施</w:t>
            </w:r>
            <w:r w:rsidR="00717ADE" w:rsidRPr="00DC3B76">
              <w:rPr>
                <w:rFonts w:ascii="ＭＳ 明朝" w:eastAsia="ＭＳ 明朝" w:hAnsi="ＭＳ 明朝" w:cs="ＭＳ 明朝" w:hint="eastAsia"/>
                <w:kern w:val="0"/>
                <w:sz w:val="20"/>
                <w:szCs w:val="20"/>
              </w:rPr>
              <w:t>後すみやかに検査結果を請求者に通</w:t>
            </w:r>
            <w:r w:rsidR="00717ADE" w:rsidRPr="00717ADE">
              <w:rPr>
                <w:rFonts w:ascii="ＭＳ 明朝" w:eastAsia="ＭＳ 明朝" w:hAnsi="ＭＳ 明朝" w:cs="ＭＳ 明朝" w:hint="eastAsia"/>
                <w:color w:val="000000"/>
                <w:kern w:val="0"/>
                <w:sz w:val="20"/>
                <w:szCs w:val="20"/>
              </w:rPr>
              <w:t>知するものとする。</w:t>
            </w:r>
          </w:p>
          <w:p w14:paraId="3127A5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1195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AE8B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D39461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4233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AF2B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3A11DF44"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AF1123"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（農産物検査の結果の通知等）</w:t>
            </w:r>
          </w:p>
          <w:p w14:paraId="093158F7" w14:textId="56FFB4D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 xml:space="preserve">　農産物検査結果の通知を行う場合には、発行様式</w:t>
            </w:r>
            <w:r w:rsidR="00AA1888" w:rsidRPr="00DC3B76">
              <w:rPr>
                <w:rFonts w:ascii="ＭＳ 明朝" w:eastAsia="ＭＳ 明朝" w:hAnsi="ＭＳ 明朝" w:cs="ＭＳ 明朝" w:hint="eastAsia"/>
                <w:kern w:val="0"/>
                <w:sz w:val="20"/>
                <w:szCs w:val="20"/>
              </w:rPr>
              <w:t>および</w:t>
            </w:r>
            <w:r w:rsidRPr="00DC3B76">
              <w:rPr>
                <w:rFonts w:ascii="ＭＳ 明朝" w:eastAsia="ＭＳ 明朝" w:hAnsi="ＭＳ 明朝" w:cs="ＭＳ 明朝" w:hint="eastAsia"/>
                <w:kern w:val="0"/>
                <w:sz w:val="20"/>
                <w:szCs w:val="20"/>
              </w:rPr>
              <w:t>農産物検査員の認印の使用等定めること。</w:t>
            </w:r>
          </w:p>
          <w:p w14:paraId="2AC971E6" w14:textId="233078F7" w:rsidR="009A0F7D" w:rsidRPr="00DC3B76" w:rsidRDefault="009A0F7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また、共通申請サービス」から検査請求がされたものに</w:t>
            </w:r>
            <w:r w:rsidR="0018216B" w:rsidRPr="00DC3B76">
              <w:rPr>
                <w:rFonts w:ascii="ＭＳ 明朝" w:eastAsia="ＭＳ 明朝" w:hAnsi="ＭＳ 明朝" w:cs="ＭＳ 明朝" w:hint="eastAsia"/>
                <w:kern w:val="0"/>
                <w:sz w:val="20"/>
                <w:szCs w:val="20"/>
              </w:rPr>
              <w:t>つ</w:t>
            </w:r>
            <w:r w:rsidRPr="00DC3B76">
              <w:rPr>
                <w:rFonts w:ascii="ＭＳ 明朝" w:eastAsia="ＭＳ 明朝" w:hAnsi="ＭＳ 明朝" w:cs="ＭＳ 明朝" w:hint="eastAsia"/>
                <w:kern w:val="0"/>
                <w:sz w:val="20"/>
                <w:szCs w:val="20"/>
              </w:rPr>
              <w:t>ては、検査結果を共通申請サービスにより検査請求者に通知することができる。</w:t>
            </w:r>
          </w:p>
          <w:p w14:paraId="452EA8C3"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14:paraId="2A0D210D"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w:t>
            </w:r>
            <w:r w:rsidRPr="00DC3B76">
              <w:rPr>
                <w:rFonts w:ascii="ＭＳ 明朝" w:eastAsia="ＭＳ 明朝" w:hAnsi="ＭＳ 明朝" w:cs="ＭＳ 明朝"/>
                <w:kern w:val="0"/>
                <w:sz w:val="20"/>
                <w:szCs w:val="20"/>
              </w:rPr>
              <w:t>(1)</w:t>
            </w:r>
            <w:r w:rsidRPr="00DC3B76">
              <w:rPr>
                <w:rFonts w:ascii="ＭＳ 明朝" w:eastAsia="ＭＳ 明朝" w:hAnsi="ＭＳ 明朝" w:cs="ＭＳ 明朝" w:hint="eastAsia"/>
                <w:kern w:val="0"/>
                <w:sz w:val="20"/>
                <w:szCs w:val="20"/>
              </w:rPr>
              <w:t xml:space="preserve">　請求者氏名</w:t>
            </w:r>
            <w:r w:rsidR="00AA1888" w:rsidRPr="00DC3B76">
              <w:rPr>
                <w:rFonts w:ascii="ＭＳ 明朝" w:eastAsia="ＭＳ 明朝" w:hAnsi="ＭＳ 明朝" w:cs="ＭＳ 明朝" w:hint="eastAsia"/>
                <w:kern w:val="0"/>
                <w:sz w:val="20"/>
                <w:szCs w:val="20"/>
              </w:rPr>
              <w:t>および</w:t>
            </w:r>
            <w:r w:rsidRPr="00DC3B76">
              <w:rPr>
                <w:rFonts w:ascii="ＭＳ 明朝" w:eastAsia="ＭＳ 明朝" w:hAnsi="ＭＳ 明朝" w:cs="ＭＳ 明朝" w:hint="eastAsia"/>
                <w:kern w:val="0"/>
                <w:sz w:val="20"/>
                <w:szCs w:val="20"/>
              </w:rPr>
              <w:t>住所</w:t>
            </w:r>
          </w:p>
          <w:p w14:paraId="54B9ABE4"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w:t>
            </w:r>
            <w:r w:rsidRPr="00DC3B76">
              <w:rPr>
                <w:rFonts w:ascii="ＭＳ 明朝" w:eastAsia="ＭＳ 明朝" w:hAnsi="ＭＳ 明朝" w:cs="ＭＳ 明朝"/>
                <w:kern w:val="0"/>
                <w:sz w:val="20"/>
                <w:szCs w:val="20"/>
              </w:rPr>
              <w:t>(2)</w:t>
            </w:r>
            <w:r w:rsidRPr="00DC3B76">
              <w:rPr>
                <w:rFonts w:ascii="ＭＳ 明朝" w:eastAsia="ＭＳ 明朝" w:hAnsi="ＭＳ 明朝" w:cs="ＭＳ 明朝" w:hint="eastAsia"/>
                <w:kern w:val="0"/>
                <w:sz w:val="20"/>
                <w:szCs w:val="20"/>
              </w:rPr>
              <w:t xml:space="preserve">　農産物検査を行った農産物検査員の氏名</w:t>
            </w:r>
          </w:p>
          <w:p w14:paraId="72041E32"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w:t>
            </w:r>
            <w:r w:rsidRPr="00DC3B76">
              <w:rPr>
                <w:rFonts w:ascii="ＭＳ 明朝" w:eastAsia="ＭＳ 明朝" w:hAnsi="ＭＳ 明朝" w:cs="ＭＳ 明朝"/>
                <w:kern w:val="0"/>
                <w:sz w:val="20"/>
                <w:szCs w:val="20"/>
              </w:rPr>
              <w:t>(3)</w:t>
            </w:r>
            <w:r w:rsidRPr="00DC3B76">
              <w:rPr>
                <w:rFonts w:ascii="ＭＳ 明朝" w:eastAsia="ＭＳ 明朝" w:hAnsi="ＭＳ 明朝" w:cs="ＭＳ 明朝" w:hint="eastAsia"/>
                <w:kern w:val="0"/>
                <w:sz w:val="20"/>
                <w:szCs w:val="20"/>
              </w:rPr>
              <w:t xml:space="preserve">　検査結果別数量</w:t>
            </w:r>
          </w:p>
          <w:p w14:paraId="2307523C"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w:t>
            </w:r>
            <w:r w:rsidRPr="00DC3B76">
              <w:rPr>
                <w:rFonts w:ascii="ＭＳ 明朝" w:eastAsia="ＭＳ 明朝" w:hAnsi="ＭＳ 明朝" w:cs="ＭＳ 明朝"/>
                <w:kern w:val="0"/>
                <w:sz w:val="20"/>
                <w:szCs w:val="20"/>
              </w:rPr>
              <w:t>(4)</w:t>
            </w:r>
            <w:r w:rsidRPr="00DC3B76">
              <w:rPr>
                <w:rFonts w:ascii="ＭＳ 明朝" w:eastAsia="ＭＳ 明朝" w:hAnsi="ＭＳ 明朝" w:cs="ＭＳ 明朝" w:hint="eastAsia"/>
                <w:kern w:val="0"/>
                <w:sz w:val="20"/>
                <w:szCs w:val="20"/>
              </w:rPr>
              <w:t xml:space="preserve">　格付理由</w:t>
            </w:r>
          </w:p>
          <w:p w14:paraId="6AEA9B31"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w:t>
            </w:r>
            <w:r w:rsidRPr="00DC3B76">
              <w:rPr>
                <w:rFonts w:ascii="ＭＳ 明朝" w:eastAsia="ＭＳ 明朝" w:hAnsi="ＭＳ 明朝" w:cs="ＭＳ 明朝"/>
                <w:kern w:val="0"/>
                <w:sz w:val="20"/>
                <w:szCs w:val="20"/>
              </w:rPr>
              <w:t>(5)</w:t>
            </w:r>
            <w:r w:rsidRPr="00DC3B76">
              <w:rPr>
                <w:rFonts w:ascii="ＭＳ 明朝" w:eastAsia="ＭＳ 明朝" w:hAnsi="ＭＳ 明朝" w:cs="ＭＳ 明朝" w:hint="eastAsia"/>
                <w:kern w:val="0"/>
                <w:sz w:val="20"/>
                <w:szCs w:val="20"/>
              </w:rPr>
              <w:t xml:space="preserve">　検査年月日</w:t>
            </w:r>
          </w:p>
        </w:tc>
      </w:tr>
      <w:tr w:rsidR="00717ADE" w:rsidRPr="00717ADE" w14:paraId="001EA87D" w14:textId="77777777" w:rsidTr="004121D2">
        <w:tc>
          <w:tcPr>
            <w:tcW w:w="5025" w:type="dxa"/>
            <w:gridSpan w:val="27"/>
            <w:tcBorders>
              <w:top w:val="nil"/>
              <w:left w:val="single" w:sz="4" w:space="0" w:color="000000"/>
              <w:bottom w:val="nil"/>
              <w:right w:val="single" w:sz="4" w:space="0" w:color="000000"/>
            </w:tcBorders>
          </w:tcPr>
          <w:p w14:paraId="3D583A4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BFCA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保存）</w:t>
            </w:r>
          </w:p>
          <w:p w14:paraId="64C2800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14:paraId="14B6D3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4CA93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930F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BE11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B32F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93BAC1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514507C7"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4843F1"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（帳簿の作成</w:t>
            </w:r>
            <w:r w:rsidR="00AA1888" w:rsidRPr="00DC3B76">
              <w:rPr>
                <w:rFonts w:ascii="ＭＳ 明朝" w:eastAsia="ＭＳ 明朝" w:hAnsi="ＭＳ 明朝" w:cs="ＭＳ 明朝" w:hint="eastAsia"/>
                <w:kern w:val="0"/>
                <w:sz w:val="20"/>
                <w:szCs w:val="20"/>
              </w:rPr>
              <w:t>および</w:t>
            </w:r>
            <w:r w:rsidRPr="00DC3B76">
              <w:rPr>
                <w:rFonts w:ascii="ＭＳ 明朝" w:eastAsia="ＭＳ 明朝" w:hAnsi="ＭＳ 明朝" w:cs="ＭＳ 明朝" w:hint="eastAsia"/>
                <w:kern w:val="0"/>
                <w:sz w:val="20"/>
                <w:szCs w:val="20"/>
              </w:rPr>
              <w:t>保存）</w:t>
            </w:r>
          </w:p>
          <w:p w14:paraId="4F636EE8"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１　帳簿の様式は、法令に定める事項が網羅されていること。</w:t>
            </w:r>
          </w:p>
          <w:p w14:paraId="34A2ABE0"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２　帳簿が必要な期間適正に保存されるものであること。</w:t>
            </w:r>
          </w:p>
          <w:p w14:paraId="5FA871F0"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３　電子媒体により保存する場合は、その旨記載されていること。</w:t>
            </w:r>
          </w:p>
          <w:p w14:paraId="736F5689" w14:textId="77777777" w:rsidR="00717ADE" w:rsidRPr="00DC3B76"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DC3B76">
              <w:rPr>
                <w:rFonts w:ascii="ＭＳ 明朝" w:eastAsia="ＭＳ 明朝" w:hAnsi="ＭＳ 明朝" w:cs="ＭＳ 明朝" w:hint="eastAsia"/>
                <w:kern w:val="0"/>
                <w:sz w:val="20"/>
                <w:szCs w:val="20"/>
              </w:rPr>
              <w:t>４　本マニュアル中の様式に囚わられず実際に保存される様式であること。</w:t>
            </w:r>
          </w:p>
          <w:p w14:paraId="5C27DB8D" w14:textId="51091897" w:rsidR="00453D56" w:rsidRPr="00DC3B76" w:rsidRDefault="00453D56"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５　複数の</w:t>
            </w:r>
            <w:r w:rsidR="002D3317" w:rsidRPr="00DC3B76">
              <w:rPr>
                <w:rFonts w:ascii="ＭＳ 明朝" w:eastAsia="ＭＳ 明朝" w:hAnsi="ＭＳ 明朝" w:cs="ＭＳ 明朝" w:hint="eastAsia"/>
                <w:kern w:val="0"/>
                <w:sz w:val="20"/>
                <w:szCs w:val="20"/>
              </w:rPr>
              <w:t>抽出方法によりサンプリングを行った場合、抽出方法ごとに帳簿を作成・保存しておくこと。</w:t>
            </w:r>
          </w:p>
        </w:tc>
      </w:tr>
      <w:tr w:rsidR="00717ADE" w:rsidRPr="00717ADE" w14:paraId="54E30CEA" w14:textId="77777777" w:rsidTr="004121D2">
        <w:tc>
          <w:tcPr>
            <w:tcW w:w="5025" w:type="dxa"/>
            <w:gridSpan w:val="27"/>
            <w:tcBorders>
              <w:top w:val="nil"/>
              <w:left w:val="single" w:sz="4" w:space="0" w:color="000000"/>
              <w:bottom w:val="nil"/>
              <w:right w:val="single" w:sz="4" w:space="0" w:color="000000"/>
            </w:tcBorders>
          </w:tcPr>
          <w:p w14:paraId="333264F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58B30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5062" w:type="dxa"/>
            <w:gridSpan w:val="4"/>
            <w:tcBorders>
              <w:top w:val="nil"/>
              <w:left w:val="single" w:sz="4" w:space="0" w:color="000000"/>
              <w:bottom w:val="nil"/>
              <w:right w:val="single" w:sz="4" w:space="0" w:color="000000"/>
            </w:tcBorders>
          </w:tcPr>
          <w:p w14:paraId="78D9AE9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0CECB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6DF0DED" w14:textId="77777777" w:rsidTr="004121D2">
        <w:tc>
          <w:tcPr>
            <w:tcW w:w="5025" w:type="dxa"/>
            <w:gridSpan w:val="27"/>
            <w:tcBorders>
              <w:top w:val="nil"/>
              <w:left w:val="single" w:sz="4" w:space="0" w:color="000000"/>
              <w:bottom w:val="nil"/>
              <w:right w:val="single" w:sz="4" w:space="0" w:color="000000"/>
            </w:tcBorders>
          </w:tcPr>
          <w:p w14:paraId="2573495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D0A0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（検査手数料）</w:t>
            </w:r>
          </w:p>
          <w:p w14:paraId="28A008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14:paraId="1E787C88"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14:paraId="0F4E380A"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14:paraId="46C887D0"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160F0889"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14:paraId="59C73EAB"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4BBC0A3A"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ロに掲げるもの以外のもの</w:t>
            </w:r>
          </w:p>
          <w:p w14:paraId="07E12053"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14:paraId="62A1CE0B"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14:paraId="746A572E"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14:paraId="2E9F8216"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384E61EE"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14:paraId="320FBC6E"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20BCA10E"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ロに掲げるもの以外のもの</w:t>
            </w:r>
          </w:p>
          <w:p w14:paraId="7F7B486F"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5062" w:type="dxa"/>
            <w:gridSpan w:val="4"/>
            <w:tcBorders>
              <w:top w:val="nil"/>
              <w:left w:val="single" w:sz="4" w:space="0" w:color="000000"/>
              <w:bottom w:val="nil"/>
              <w:right w:val="single" w:sz="4" w:space="0" w:color="000000"/>
            </w:tcBorders>
          </w:tcPr>
          <w:p w14:paraId="3796CC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406A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（検査手数料）</w:t>
            </w:r>
          </w:p>
          <w:p w14:paraId="5548583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14:paraId="536E189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14:paraId="41B333E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単純な算定方法以外の算定方法を用いて検査手数料の額を決定する場合、その算定方法を記載すること。</w:t>
            </w:r>
          </w:p>
          <w:p w14:paraId="12DBCC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3BC7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58D12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5D71C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E2D5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296DE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6931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8A76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E9D1A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1DA20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DCD7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35F4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5DB6A26" w14:textId="77777777" w:rsidTr="004121D2">
        <w:tc>
          <w:tcPr>
            <w:tcW w:w="5025" w:type="dxa"/>
            <w:gridSpan w:val="27"/>
            <w:tcBorders>
              <w:top w:val="nil"/>
              <w:left w:val="single" w:sz="4" w:space="0" w:color="000000"/>
              <w:bottom w:val="nil"/>
              <w:right w:val="single" w:sz="4" w:space="0" w:color="000000"/>
            </w:tcBorders>
          </w:tcPr>
          <w:p w14:paraId="76261A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C381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14:paraId="1D491EB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○○により収納することができる。</w:t>
            </w:r>
          </w:p>
          <w:p w14:paraId="192C56C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14:paraId="550AEE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5E6B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0445CC2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B67D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14:paraId="680764D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14:paraId="7EB593D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14:paraId="16F51D89"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14:paraId="547ACB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6F29032" w14:textId="77777777" w:rsidTr="004121D2">
        <w:tc>
          <w:tcPr>
            <w:tcW w:w="5025" w:type="dxa"/>
            <w:gridSpan w:val="27"/>
            <w:tcBorders>
              <w:top w:val="nil"/>
              <w:left w:val="single" w:sz="4" w:space="0" w:color="000000"/>
              <w:bottom w:val="nil"/>
              <w:right w:val="single" w:sz="4" w:space="0" w:color="000000"/>
            </w:tcBorders>
          </w:tcPr>
          <w:p w14:paraId="4D83DA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566F5C4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改装に要する費用を要求するものとする。</w:t>
            </w:r>
          </w:p>
        </w:tc>
        <w:tc>
          <w:tcPr>
            <w:tcW w:w="5062" w:type="dxa"/>
            <w:gridSpan w:val="4"/>
            <w:tcBorders>
              <w:top w:val="nil"/>
              <w:left w:val="single" w:sz="4" w:space="0" w:color="000000"/>
              <w:bottom w:val="nil"/>
              <w:right w:val="single" w:sz="4" w:space="0" w:color="000000"/>
            </w:tcBorders>
          </w:tcPr>
          <w:p w14:paraId="0934A2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434CFE5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14:paraId="7BC6713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14:paraId="07A4DE18" w14:textId="77777777" w:rsidTr="004121D2">
        <w:tc>
          <w:tcPr>
            <w:tcW w:w="5025" w:type="dxa"/>
            <w:gridSpan w:val="27"/>
            <w:tcBorders>
              <w:top w:val="nil"/>
              <w:left w:val="single" w:sz="4" w:space="0" w:color="000000"/>
              <w:bottom w:val="nil"/>
              <w:right w:val="single" w:sz="4" w:space="0" w:color="000000"/>
            </w:tcBorders>
          </w:tcPr>
          <w:p w14:paraId="229284A4"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F73D13"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EEF6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5062" w:type="dxa"/>
            <w:gridSpan w:val="4"/>
            <w:tcBorders>
              <w:top w:val="nil"/>
              <w:left w:val="single" w:sz="4" w:space="0" w:color="000000"/>
              <w:bottom w:val="nil"/>
              <w:right w:val="single" w:sz="4" w:space="0" w:color="000000"/>
            </w:tcBorders>
          </w:tcPr>
          <w:p w14:paraId="066A6B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BAC85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EB1B4C6" w14:textId="77777777" w:rsidTr="004121D2">
        <w:tc>
          <w:tcPr>
            <w:tcW w:w="5025" w:type="dxa"/>
            <w:gridSpan w:val="27"/>
            <w:tcBorders>
              <w:top w:val="nil"/>
              <w:left w:val="single" w:sz="4" w:space="0" w:color="000000"/>
              <w:bottom w:val="nil"/>
              <w:right w:val="single" w:sz="4" w:space="0" w:color="000000"/>
            </w:tcBorders>
          </w:tcPr>
          <w:p w14:paraId="5AE8F7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6970C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0618947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14:paraId="7804F4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2F0B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D330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04B9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415C0B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40D5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695757F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組織規程等により組織の権限、責任</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業務分担がわかること。</w:t>
            </w:r>
          </w:p>
          <w:p w14:paraId="56D5880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14:paraId="58D140D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区域について整理されていること。</w:t>
            </w:r>
          </w:p>
        </w:tc>
      </w:tr>
      <w:tr w:rsidR="00717ADE" w:rsidRPr="00717ADE" w14:paraId="4BC31A24" w14:textId="77777777" w:rsidTr="004121D2">
        <w:tc>
          <w:tcPr>
            <w:tcW w:w="5025" w:type="dxa"/>
            <w:gridSpan w:val="27"/>
            <w:tcBorders>
              <w:top w:val="nil"/>
              <w:left w:val="single" w:sz="4" w:space="0" w:color="000000"/>
              <w:bottom w:val="nil"/>
              <w:right w:val="single" w:sz="4" w:space="0" w:color="000000"/>
            </w:tcBorders>
          </w:tcPr>
          <w:p w14:paraId="3270F8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E723B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685300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農産物検査の監督について責任を負うものとする。</w:t>
            </w:r>
          </w:p>
          <w:p w14:paraId="534CA4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tcBorders>
              <w:top w:val="nil"/>
              <w:left w:val="single" w:sz="4" w:space="0" w:color="000000"/>
              <w:bottom w:val="nil"/>
              <w:right w:val="single" w:sz="4" w:space="0" w:color="000000"/>
            </w:tcBorders>
          </w:tcPr>
          <w:p w14:paraId="3E5D93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FD8BF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67EFCCB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責任を規定していること。</w:t>
            </w:r>
          </w:p>
          <w:p w14:paraId="758E3D1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14:paraId="6CCB3BD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備考：経営資源とは、人、物、財をいう。</w:t>
            </w:r>
          </w:p>
        </w:tc>
      </w:tr>
      <w:tr w:rsidR="00717ADE" w:rsidRPr="00717ADE" w14:paraId="641D26EB" w14:textId="77777777" w:rsidTr="004121D2">
        <w:tc>
          <w:tcPr>
            <w:tcW w:w="5025" w:type="dxa"/>
            <w:gridSpan w:val="27"/>
            <w:tcBorders>
              <w:top w:val="nil"/>
              <w:left w:val="single" w:sz="4" w:space="0" w:color="000000"/>
              <w:bottom w:val="nil"/>
              <w:right w:val="single" w:sz="4" w:space="0" w:color="000000"/>
            </w:tcBorders>
          </w:tcPr>
          <w:p w14:paraId="16CEC71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B8D2C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6E7A640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監督に係る権限を代理の者に委譲できるものとする。</w:t>
            </w:r>
          </w:p>
        </w:tc>
        <w:tc>
          <w:tcPr>
            <w:tcW w:w="5062" w:type="dxa"/>
            <w:gridSpan w:val="4"/>
            <w:tcBorders>
              <w:top w:val="nil"/>
              <w:left w:val="single" w:sz="4" w:space="0" w:color="000000"/>
              <w:bottom w:val="nil"/>
              <w:right w:val="single" w:sz="4" w:space="0" w:color="000000"/>
            </w:tcBorders>
          </w:tcPr>
          <w:p w14:paraId="685C043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D1A50C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6599AE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14:paraId="53D66CE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295AC252" w14:textId="77777777" w:rsidTr="004121D2">
        <w:tc>
          <w:tcPr>
            <w:tcW w:w="5025" w:type="dxa"/>
            <w:gridSpan w:val="27"/>
            <w:tcBorders>
              <w:top w:val="nil"/>
              <w:left w:val="single" w:sz="4" w:space="0" w:color="000000"/>
              <w:bottom w:val="nil"/>
              <w:right w:val="single" w:sz="4" w:space="0" w:color="000000"/>
            </w:tcBorders>
          </w:tcPr>
          <w:p w14:paraId="4D6B04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93AC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453FD60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14:paraId="3D032C3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14:paraId="3DC48AC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5062" w:type="dxa"/>
            <w:gridSpan w:val="4"/>
            <w:tcBorders>
              <w:top w:val="nil"/>
              <w:left w:val="single" w:sz="4" w:space="0" w:color="000000"/>
              <w:bottom w:val="nil"/>
              <w:right w:val="single" w:sz="4" w:space="0" w:color="000000"/>
            </w:tcBorders>
          </w:tcPr>
          <w:p w14:paraId="380DE3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7E1012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5DF530B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14:paraId="2259F11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14:paraId="6F838D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14:paraId="24E58D09"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14:paraId="1560459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5042C1EA" w14:textId="77777777" w:rsidTr="004121D2">
        <w:tc>
          <w:tcPr>
            <w:tcW w:w="5025" w:type="dxa"/>
            <w:gridSpan w:val="27"/>
            <w:tcBorders>
              <w:top w:val="nil"/>
              <w:left w:val="single" w:sz="4" w:space="0" w:color="auto"/>
              <w:bottom w:val="nil"/>
              <w:right w:val="single" w:sz="4" w:space="0" w:color="auto"/>
            </w:tcBorders>
          </w:tcPr>
          <w:p w14:paraId="19DD7F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602F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421B69E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14:paraId="30BA450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職制により定められた上長の命に従い、公正かつ誠実に職務を行うものとする。</w:t>
            </w:r>
          </w:p>
          <w:p w14:paraId="74F6879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14:paraId="30BC7D3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自己の利益のために使用してはならない。</w:t>
            </w:r>
          </w:p>
        </w:tc>
        <w:tc>
          <w:tcPr>
            <w:tcW w:w="5062" w:type="dxa"/>
            <w:gridSpan w:val="4"/>
            <w:tcBorders>
              <w:top w:val="nil"/>
              <w:left w:val="single" w:sz="4" w:space="0" w:color="auto"/>
              <w:bottom w:val="nil"/>
              <w:right w:val="single" w:sz="4" w:space="0" w:color="000000"/>
            </w:tcBorders>
          </w:tcPr>
          <w:p w14:paraId="4A1CFE1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4CF1B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03E254F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14:paraId="1CE1A2BB"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72C991B" w14:textId="77777777" w:rsidR="00381C2D" w:rsidRPr="00717ADE"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4FA6AF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14:paraId="35E73F0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14:paraId="0368F41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C67D67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69B661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14:paraId="72A8C96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30154A28" w14:textId="77777777" w:rsidTr="004121D2">
        <w:tc>
          <w:tcPr>
            <w:tcW w:w="5025" w:type="dxa"/>
            <w:gridSpan w:val="27"/>
            <w:tcBorders>
              <w:top w:val="nil"/>
              <w:left w:val="single" w:sz="4" w:space="0" w:color="auto"/>
              <w:bottom w:val="nil"/>
              <w:right w:val="single" w:sz="4" w:space="0" w:color="auto"/>
            </w:tcBorders>
          </w:tcPr>
          <w:p w14:paraId="2C161E07"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8ABB39"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3D5AE3" w14:textId="77777777"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5062" w:type="dxa"/>
            <w:gridSpan w:val="4"/>
            <w:tcBorders>
              <w:top w:val="nil"/>
              <w:left w:val="single" w:sz="4" w:space="0" w:color="auto"/>
              <w:bottom w:val="nil"/>
              <w:right w:val="single" w:sz="4" w:space="0" w:color="000000"/>
            </w:tcBorders>
          </w:tcPr>
          <w:p w14:paraId="5CD4A6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120B1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03FF13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5F764184" w14:textId="77777777" w:rsidTr="004121D2">
        <w:tc>
          <w:tcPr>
            <w:tcW w:w="5025" w:type="dxa"/>
            <w:gridSpan w:val="27"/>
            <w:tcBorders>
              <w:top w:val="nil"/>
              <w:left w:val="single" w:sz="4" w:space="0" w:color="auto"/>
              <w:bottom w:val="nil"/>
              <w:right w:val="single" w:sz="4" w:space="0" w:color="auto"/>
            </w:tcBorders>
          </w:tcPr>
          <w:p w14:paraId="3BCABA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5F8E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訓練）</w:t>
            </w:r>
          </w:p>
          <w:p w14:paraId="4BE8558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検査技術の向上を図るため、農産物検査員の教育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訓練を行うものとする。</w:t>
            </w:r>
          </w:p>
        </w:tc>
        <w:tc>
          <w:tcPr>
            <w:tcW w:w="5062" w:type="dxa"/>
            <w:gridSpan w:val="4"/>
            <w:tcBorders>
              <w:top w:val="nil"/>
              <w:left w:val="single" w:sz="4" w:space="0" w:color="auto"/>
              <w:bottom w:val="nil"/>
              <w:right w:val="single" w:sz="4" w:space="0" w:color="000000"/>
            </w:tcBorders>
          </w:tcPr>
          <w:p w14:paraId="2B25D2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156D4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訓練）</w:t>
            </w:r>
          </w:p>
          <w:p w14:paraId="020EE0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訓練に関する取組が明記されていること。</w:t>
            </w:r>
          </w:p>
          <w:p w14:paraId="0FC6FA1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397ACF6B" w14:textId="77777777" w:rsidTr="004121D2">
        <w:tc>
          <w:tcPr>
            <w:tcW w:w="5025" w:type="dxa"/>
            <w:gridSpan w:val="27"/>
            <w:tcBorders>
              <w:top w:val="nil"/>
              <w:left w:val="single" w:sz="4" w:space="0" w:color="000000"/>
              <w:bottom w:val="nil"/>
              <w:right w:val="single" w:sz="4" w:space="0" w:color="000000"/>
            </w:tcBorders>
          </w:tcPr>
          <w:p w14:paraId="56BC56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3CDB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14:paraId="43B6F35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農産物検査員に対する内部監査を定期的に実施するものとする。</w:t>
            </w:r>
          </w:p>
          <w:p w14:paraId="5CA32C6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5062" w:type="dxa"/>
            <w:gridSpan w:val="4"/>
            <w:tcBorders>
              <w:top w:val="nil"/>
              <w:left w:val="single" w:sz="4" w:space="0" w:color="000000"/>
              <w:bottom w:val="nil"/>
              <w:right w:val="single" w:sz="4" w:space="0" w:color="000000"/>
            </w:tcBorders>
          </w:tcPr>
          <w:p w14:paraId="7AEC0BD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8E2FE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14:paraId="05D1C9F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14:paraId="5C3D5F3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717ADE" w14:paraId="409DC68E" w14:textId="77777777" w:rsidTr="004121D2">
        <w:tc>
          <w:tcPr>
            <w:tcW w:w="5025" w:type="dxa"/>
            <w:gridSpan w:val="27"/>
            <w:tcBorders>
              <w:top w:val="nil"/>
              <w:left w:val="single" w:sz="4" w:space="0" w:color="000000"/>
              <w:bottom w:val="nil"/>
              <w:right w:val="single" w:sz="4" w:space="0" w:color="000000"/>
            </w:tcBorders>
          </w:tcPr>
          <w:p w14:paraId="3774212D"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298500"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（不適切な行為の防止等）</w:t>
            </w:r>
          </w:p>
          <w:p w14:paraId="3CE0400B"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第</w:t>
            </w:r>
            <w:r w:rsidRPr="0084738D">
              <w:rPr>
                <w:rFonts w:ascii="ＭＳ 明朝" w:eastAsia="ＭＳ 明朝" w:hAnsi="ＭＳ 明朝" w:cs="ＭＳ 明朝"/>
                <w:color w:val="000000"/>
                <w:kern w:val="0"/>
                <w:sz w:val="20"/>
                <w:szCs w:val="20"/>
              </w:rPr>
              <w:t>31</w:t>
            </w:r>
            <w:r w:rsidRPr="0084738D">
              <w:rPr>
                <w:rFonts w:ascii="ＭＳ 明朝" w:eastAsia="ＭＳ 明朝" w:hAnsi="ＭＳ 明朝" w:cs="ＭＳ 明朝" w:hint="eastAsia"/>
                <w:color w:val="000000"/>
                <w:kern w:val="0"/>
                <w:sz w:val="20"/>
                <w:szCs w:val="20"/>
              </w:rPr>
              <w:t>条　会長は、関係法令</w:t>
            </w:r>
            <w:r w:rsidR="00AA1888" w:rsidRPr="0084738D">
              <w:rPr>
                <w:rFonts w:ascii="ＭＳ 明朝" w:eastAsia="ＭＳ 明朝" w:hAnsi="ＭＳ 明朝" w:cs="ＭＳ 明朝" w:hint="eastAsia"/>
                <w:color w:val="000000"/>
                <w:kern w:val="0"/>
                <w:sz w:val="20"/>
                <w:szCs w:val="20"/>
              </w:rPr>
              <w:t>および</w:t>
            </w:r>
            <w:r w:rsidRPr="0084738D">
              <w:rPr>
                <w:rFonts w:ascii="ＭＳ 明朝" w:eastAsia="ＭＳ 明朝" w:hAnsi="ＭＳ 明朝" w:cs="ＭＳ 明朝" w:hint="eastAsia"/>
                <w:color w:val="000000"/>
                <w:kern w:val="0"/>
                <w:sz w:val="20"/>
                <w:szCs w:val="20"/>
              </w:rPr>
              <w:t>関係通達に抵触する等農産物検査の業務の実施主体である登録検査機関として不適切な行為の予防に努めなければならない。</w:t>
            </w:r>
          </w:p>
          <w:p w14:paraId="0205C755" w14:textId="77777777" w:rsidR="00717ADE" w:rsidRPr="0084738D" w:rsidRDefault="00717ADE" w:rsidP="00A6066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２　会長は、不適切な行為を発見したときは、直ちにこれを是正するとともに、速やかに知事に不適切な行為があった</w:t>
            </w:r>
            <w:r w:rsidRPr="0084738D">
              <w:rPr>
                <w:rFonts w:ascii="ＭＳ 明朝" w:eastAsia="ＭＳ 明朝" w:hAnsi="ＭＳ 明朝" w:cs="ＭＳ 明朝" w:hint="eastAsia"/>
                <w:color w:val="000000"/>
                <w:kern w:val="0"/>
                <w:sz w:val="20"/>
                <w:szCs w:val="20"/>
              </w:rPr>
              <w:lastRenderedPageBreak/>
              <w:t>事実</w:t>
            </w:r>
            <w:r w:rsidR="00AA1888" w:rsidRPr="0084738D">
              <w:rPr>
                <w:rFonts w:ascii="ＭＳ 明朝" w:eastAsia="ＭＳ 明朝" w:hAnsi="ＭＳ 明朝" w:cs="ＭＳ 明朝" w:hint="eastAsia"/>
                <w:color w:val="000000"/>
                <w:kern w:val="0"/>
                <w:sz w:val="20"/>
                <w:szCs w:val="20"/>
              </w:rPr>
              <w:t>および</w:t>
            </w:r>
            <w:r w:rsidRPr="0084738D">
              <w:rPr>
                <w:rFonts w:ascii="ＭＳ 明朝" w:eastAsia="ＭＳ 明朝" w:hAnsi="ＭＳ 明朝" w:cs="ＭＳ 明朝" w:hint="eastAsia"/>
                <w:color w:val="000000"/>
                <w:kern w:val="0"/>
                <w:sz w:val="20"/>
                <w:szCs w:val="20"/>
              </w:rPr>
              <w:t>是正のために講じた措置を報告しなければならない。</w:t>
            </w:r>
          </w:p>
        </w:tc>
        <w:tc>
          <w:tcPr>
            <w:tcW w:w="5062" w:type="dxa"/>
            <w:gridSpan w:val="4"/>
            <w:tcBorders>
              <w:top w:val="nil"/>
              <w:left w:val="single" w:sz="4" w:space="0" w:color="000000"/>
              <w:bottom w:val="nil"/>
              <w:right w:val="single" w:sz="4" w:space="0" w:color="000000"/>
            </w:tcBorders>
          </w:tcPr>
          <w:p w14:paraId="32BCB9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2486F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14:paraId="4D5A960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是正についての取り決めがあること。</w:t>
            </w:r>
          </w:p>
          <w:p w14:paraId="273B9F9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14:paraId="3566D53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w:t>
            </w:r>
            <w:r w:rsidRPr="00717ADE">
              <w:rPr>
                <w:rFonts w:ascii="ＭＳ 明朝" w:eastAsia="ＭＳ 明朝" w:hAnsi="ＭＳ 明朝" w:cs="ＭＳ 明朝" w:hint="eastAsia"/>
                <w:color w:val="000000"/>
                <w:kern w:val="0"/>
                <w:sz w:val="20"/>
                <w:szCs w:val="20"/>
              </w:rPr>
              <w:lastRenderedPageBreak/>
              <w:t>こと。</w:t>
            </w:r>
          </w:p>
          <w:p w14:paraId="450DE1D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0957295" w14:textId="77777777" w:rsidTr="004121D2">
        <w:tc>
          <w:tcPr>
            <w:tcW w:w="5025" w:type="dxa"/>
            <w:gridSpan w:val="27"/>
            <w:tcBorders>
              <w:top w:val="nil"/>
              <w:left w:val="single" w:sz="4" w:space="0" w:color="000000"/>
              <w:bottom w:val="nil"/>
              <w:right w:val="single" w:sz="4" w:space="0" w:color="000000"/>
            </w:tcBorders>
          </w:tcPr>
          <w:p w14:paraId="7FD6FA11"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445F20"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w:t>
            </w:r>
            <w:r w:rsidR="002B731E" w:rsidRPr="0084738D">
              <w:rPr>
                <w:rFonts w:ascii="ＭＳ 明朝" w:eastAsia="ＭＳ 明朝" w:hAnsi="ＭＳ 明朝" w:cs="ＭＳ 明朝" w:hint="eastAsia"/>
                <w:color w:val="000000"/>
                <w:kern w:val="0"/>
                <w:sz w:val="20"/>
                <w:szCs w:val="20"/>
              </w:rPr>
              <w:t>福井県</w:t>
            </w:r>
            <w:r w:rsidR="007342D9" w:rsidRPr="0084738D">
              <w:rPr>
                <w:rFonts w:ascii="ＭＳ 明朝" w:eastAsia="ＭＳ 明朝" w:hAnsi="ＭＳ 明朝" w:cs="ＭＳ 明朝" w:hint="eastAsia"/>
                <w:color w:val="000000"/>
                <w:kern w:val="0"/>
                <w:sz w:val="20"/>
                <w:szCs w:val="20"/>
              </w:rPr>
              <w:t>又は</w:t>
            </w:r>
            <w:r w:rsidRPr="0084738D">
              <w:rPr>
                <w:rFonts w:ascii="ＭＳ 明朝" w:eastAsia="ＭＳ 明朝" w:hAnsi="ＭＳ 明朝" w:cs="ＭＳ 明朝" w:hint="eastAsia"/>
                <w:color w:val="000000"/>
                <w:kern w:val="0"/>
                <w:sz w:val="20"/>
                <w:szCs w:val="20"/>
              </w:rPr>
              <w:t>国による調査の受け入れ）</w:t>
            </w:r>
          </w:p>
          <w:p w14:paraId="5B023FB1"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第</w:t>
            </w:r>
            <w:r w:rsidRPr="0084738D">
              <w:rPr>
                <w:rFonts w:ascii="ＭＳ 明朝" w:eastAsia="ＭＳ 明朝" w:hAnsi="ＭＳ 明朝" w:cs="ＭＳ 明朝"/>
                <w:color w:val="000000"/>
                <w:kern w:val="0"/>
                <w:sz w:val="20"/>
                <w:szCs w:val="20"/>
              </w:rPr>
              <w:t>32</w:t>
            </w:r>
            <w:r w:rsidRPr="0084738D">
              <w:rPr>
                <w:rFonts w:ascii="ＭＳ 明朝" w:eastAsia="ＭＳ 明朝" w:hAnsi="ＭＳ 明朝" w:cs="ＭＳ 明朝" w:hint="eastAsia"/>
                <w:color w:val="000000"/>
                <w:kern w:val="0"/>
                <w:sz w:val="20"/>
                <w:szCs w:val="20"/>
              </w:rPr>
              <w:t>条　本会は、</w:t>
            </w:r>
            <w:r w:rsidR="002B731E" w:rsidRPr="0084738D">
              <w:rPr>
                <w:rFonts w:ascii="ＭＳ 明朝" w:eastAsia="ＭＳ 明朝" w:hAnsi="ＭＳ 明朝" w:cs="ＭＳ 明朝" w:hint="eastAsia"/>
                <w:color w:val="000000"/>
                <w:kern w:val="0"/>
                <w:sz w:val="20"/>
                <w:szCs w:val="20"/>
              </w:rPr>
              <w:t>福井県</w:t>
            </w:r>
            <w:r w:rsidR="007342D9" w:rsidRPr="0084738D">
              <w:rPr>
                <w:rFonts w:ascii="ＭＳ 明朝" w:eastAsia="ＭＳ 明朝" w:hAnsi="ＭＳ 明朝" w:cs="ＭＳ 明朝" w:hint="eastAsia"/>
                <w:color w:val="000000"/>
                <w:kern w:val="0"/>
                <w:sz w:val="20"/>
                <w:szCs w:val="20"/>
              </w:rPr>
              <w:t>又は</w:t>
            </w:r>
            <w:r w:rsidRPr="0084738D">
              <w:rPr>
                <w:rFonts w:ascii="ＭＳ 明朝" w:eastAsia="ＭＳ 明朝" w:hAnsi="ＭＳ 明朝" w:cs="ＭＳ 明朝" w:hint="eastAsia"/>
                <w:color w:val="000000"/>
                <w:kern w:val="0"/>
                <w:sz w:val="20"/>
                <w:szCs w:val="20"/>
              </w:rPr>
              <w:t>国による調査があったときは、これを受け入れ、協力するものとする。</w:t>
            </w:r>
          </w:p>
        </w:tc>
        <w:tc>
          <w:tcPr>
            <w:tcW w:w="5062" w:type="dxa"/>
            <w:gridSpan w:val="4"/>
            <w:tcBorders>
              <w:top w:val="nil"/>
              <w:left w:val="single" w:sz="4" w:space="0" w:color="000000"/>
              <w:bottom w:val="nil"/>
              <w:right w:val="single" w:sz="4" w:space="0" w:color="000000"/>
            </w:tcBorders>
          </w:tcPr>
          <w:p w14:paraId="005246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764748" w14:textId="77777777" w:rsidR="00717ADE" w:rsidRPr="00717ADE" w:rsidRDefault="00A226D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w:t>
            </w:r>
            <w:r w:rsidR="002B731E">
              <w:rPr>
                <w:rFonts w:ascii="ＭＳ 明朝" w:eastAsia="ＭＳ 明朝" w:hAnsi="ＭＳ 明朝" w:cs="ＭＳ 明朝" w:hint="eastAsia"/>
                <w:color w:val="000000"/>
                <w:kern w:val="0"/>
                <w:sz w:val="20"/>
                <w:szCs w:val="20"/>
              </w:rPr>
              <w:t>福井県</w:t>
            </w:r>
            <w:r w:rsidR="007342D9">
              <w:rPr>
                <w:rFonts w:ascii="ＭＳ 明朝" w:eastAsia="ＭＳ 明朝" w:hAnsi="ＭＳ 明朝" w:cs="ＭＳ 明朝" w:hint="eastAsia"/>
                <w:color w:val="000000"/>
                <w:kern w:val="0"/>
                <w:sz w:val="20"/>
                <w:szCs w:val="20"/>
              </w:rPr>
              <w:t>又は</w:t>
            </w:r>
            <w:r w:rsidR="00717ADE" w:rsidRPr="00717ADE">
              <w:rPr>
                <w:rFonts w:ascii="ＭＳ 明朝" w:eastAsia="ＭＳ 明朝" w:hAnsi="ＭＳ 明朝" w:cs="ＭＳ 明朝" w:hint="eastAsia"/>
                <w:color w:val="000000"/>
                <w:kern w:val="0"/>
                <w:sz w:val="20"/>
                <w:szCs w:val="20"/>
              </w:rPr>
              <w:t>国による調査の受け入れ）</w:t>
            </w:r>
          </w:p>
          <w:p w14:paraId="279986AD" w14:textId="77777777" w:rsidR="00717ADE" w:rsidRPr="00717ADE" w:rsidRDefault="00A226D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w:t>
            </w:r>
            <w:r w:rsidR="002B731E">
              <w:rPr>
                <w:rFonts w:ascii="ＭＳ 明朝" w:eastAsia="ＭＳ 明朝" w:hAnsi="ＭＳ 明朝" w:cs="ＭＳ 明朝" w:hint="eastAsia"/>
                <w:color w:val="000000"/>
                <w:kern w:val="0"/>
                <w:sz w:val="20"/>
                <w:szCs w:val="20"/>
              </w:rPr>
              <w:t>福井県</w:t>
            </w:r>
            <w:r w:rsidR="007342D9">
              <w:rPr>
                <w:rFonts w:ascii="ＭＳ 明朝" w:eastAsia="ＭＳ 明朝" w:hAnsi="ＭＳ 明朝" w:cs="ＭＳ 明朝" w:hint="eastAsia"/>
                <w:color w:val="000000"/>
                <w:kern w:val="0"/>
                <w:sz w:val="20"/>
                <w:szCs w:val="20"/>
              </w:rPr>
              <w:t>又は</w:t>
            </w:r>
            <w:r w:rsidR="00717ADE" w:rsidRPr="00717ADE">
              <w:rPr>
                <w:rFonts w:ascii="ＭＳ 明朝" w:eastAsia="ＭＳ 明朝" w:hAnsi="ＭＳ 明朝" w:cs="ＭＳ 明朝" w:hint="eastAsia"/>
                <w:color w:val="000000"/>
                <w:kern w:val="0"/>
                <w:sz w:val="20"/>
                <w:szCs w:val="20"/>
              </w:rPr>
              <w:t>国が行う調査を受け入れること。</w:t>
            </w:r>
          </w:p>
          <w:p w14:paraId="47D063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DA7893D" w14:textId="77777777" w:rsidTr="004121D2">
        <w:tc>
          <w:tcPr>
            <w:tcW w:w="5025" w:type="dxa"/>
            <w:gridSpan w:val="27"/>
            <w:tcBorders>
              <w:top w:val="nil"/>
              <w:left w:val="single" w:sz="4" w:space="0" w:color="000000"/>
              <w:bottom w:val="nil"/>
              <w:right w:val="single" w:sz="4" w:space="0" w:color="000000"/>
            </w:tcBorders>
          </w:tcPr>
          <w:p w14:paraId="2059738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B2D59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41B9EFB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指導的農産物検査員を参加させるものとする。</w:t>
            </w:r>
          </w:p>
          <w:p w14:paraId="152EB0E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検査技術の向上を図るため、農産物検査員の教育</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訓練で会長を補佐する。</w:t>
            </w:r>
          </w:p>
        </w:tc>
        <w:tc>
          <w:tcPr>
            <w:tcW w:w="5062" w:type="dxa"/>
            <w:gridSpan w:val="4"/>
            <w:tcBorders>
              <w:top w:val="nil"/>
              <w:left w:val="single" w:sz="4" w:space="0" w:color="000000"/>
              <w:bottom w:val="nil"/>
              <w:right w:val="single" w:sz="4" w:space="0" w:color="000000"/>
            </w:tcBorders>
          </w:tcPr>
          <w:p w14:paraId="3B454A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C54C1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0A7F94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14:paraId="5B6CE4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7B35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C103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B45E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7C19ABC" w14:textId="77777777" w:rsidTr="004121D2">
        <w:tc>
          <w:tcPr>
            <w:tcW w:w="5025" w:type="dxa"/>
            <w:gridSpan w:val="27"/>
            <w:tcBorders>
              <w:top w:val="nil"/>
              <w:left w:val="single" w:sz="4" w:space="0" w:color="000000"/>
              <w:bottom w:val="nil"/>
              <w:right w:val="single" w:sz="4" w:space="0" w:color="000000"/>
            </w:tcBorders>
          </w:tcPr>
          <w:p w14:paraId="4F48E4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69EF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紛争の処理）</w:t>
            </w:r>
          </w:p>
          <w:p w14:paraId="0D0F2F3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その他の者から持ち込まれる異議申立て、苦情</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紛争について、誠意をもって適切に処理するものとする。</w:t>
            </w:r>
          </w:p>
        </w:tc>
        <w:tc>
          <w:tcPr>
            <w:tcW w:w="5062" w:type="dxa"/>
            <w:gridSpan w:val="4"/>
            <w:tcBorders>
              <w:top w:val="nil"/>
              <w:left w:val="single" w:sz="4" w:space="0" w:color="000000"/>
              <w:bottom w:val="nil"/>
              <w:right w:val="single" w:sz="4" w:space="0" w:color="000000"/>
            </w:tcBorders>
          </w:tcPr>
          <w:p w14:paraId="1A928E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7259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紛争の処理）</w:t>
            </w:r>
          </w:p>
          <w:p w14:paraId="54E95DD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その他の者から持ち込まれる異議申立て、苦情</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紛争について、誠意をもって適切に処理することが規定されていること。</w:t>
            </w:r>
          </w:p>
        </w:tc>
      </w:tr>
      <w:tr w:rsidR="00717ADE" w:rsidRPr="00717ADE" w14:paraId="3C853FB2" w14:textId="77777777" w:rsidTr="004121D2">
        <w:tc>
          <w:tcPr>
            <w:tcW w:w="5025" w:type="dxa"/>
            <w:gridSpan w:val="27"/>
            <w:tcBorders>
              <w:top w:val="nil"/>
              <w:left w:val="single" w:sz="4" w:space="0" w:color="000000"/>
              <w:bottom w:val="nil"/>
              <w:right w:val="single" w:sz="4" w:space="0" w:color="000000"/>
            </w:tcBorders>
          </w:tcPr>
          <w:p w14:paraId="7959D66A"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83A296"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（機械器具等</w:t>
            </w:r>
            <w:r w:rsidR="0084738D" w:rsidRPr="00222FDD">
              <w:rPr>
                <w:rFonts w:ascii="ＭＳ 明朝" w:eastAsia="ＭＳ 明朝" w:hAnsi="ＭＳ 明朝" w:cs="ＭＳ 明朝" w:hint="eastAsia"/>
                <w:kern w:val="0"/>
                <w:sz w:val="20"/>
                <w:szCs w:val="20"/>
              </w:rPr>
              <w:t>および検査場所</w:t>
            </w:r>
            <w:r w:rsidRPr="00222FDD">
              <w:rPr>
                <w:rFonts w:ascii="ＭＳ 明朝" w:eastAsia="ＭＳ 明朝" w:hAnsi="ＭＳ 明朝" w:cs="ＭＳ 明朝" w:hint="eastAsia"/>
                <w:kern w:val="0"/>
                <w:sz w:val="20"/>
                <w:szCs w:val="20"/>
              </w:rPr>
              <w:t>の点検）</w:t>
            </w:r>
          </w:p>
          <w:p w14:paraId="0301148F" w14:textId="77777777" w:rsidR="00717ADE" w:rsidRPr="00222FD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222FDD">
              <w:rPr>
                <w:rFonts w:ascii="ＭＳ 明朝" w:eastAsia="ＭＳ 明朝" w:hAnsi="ＭＳ 明朝" w:cs="ＭＳ 明朝" w:hint="eastAsia"/>
                <w:kern w:val="0"/>
                <w:sz w:val="20"/>
                <w:szCs w:val="20"/>
              </w:rPr>
              <w:t>第</w:t>
            </w:r>
            <w:r w:rsidRPr="00222FDD">
              <w:rPr>
                <w:rFonts w:ascii="ＭＳ 明朝" w:eastAsia="ＭＳ 明朝" w:hAnsi="ＭＳ 明朝" w:cs="ＭＳ 明朝"/>
                <w:kern w:val="0"/>
                <w:sz w:val="20"/>
                <w:szCs w:val="20"/>
              </w:rPr>
              <w:t>35</w:t>
            </w:r>
            <w:r w:rsidRPr="00222FDD">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p w14:paraId="5B7E710A"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CC3643B"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EE8DC84"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6606675"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B475A51"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4B6097A9"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53A71E1D" w14:textId="77777777" w:rsidR="0084738D" w:rsidRPr="00222FDD" w:rsidRDefault="0084738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222FDD">
              <w:rPr>
                <w:rFonts w:ascii="ＭＳ 明朝" w:eastAsia="ＭＳ 明朝" w:hAnsi="ＭＳ 明朝" w:cs="ＭＳ 明朝" w:hint="eastAsia"/>
                <w:kern w:val="0"/>
                <w:sz w:val="20"/>
                <w:szCs w:val="20"/>
              </w:rPr>
              <w:t>２　本会は、農産物検査の円滑かつ適正な実施のため、次の各号に掲げる場合に応じて、検査場所の環境が適切に維持および管理されていることを確認した上で農産物検査を実施するものとする。なお、環境が適切に維持されていることを確認した者は、環境点検実施状況確認簿（別記様式）を作成し、確認日および確認者を記録および保管しておくこととする。</w:t>
            </w:r>
          </w:p>
          <w:p w14:paraId="4D3B11B5" w14:textId="77777777" w:rsidR="0084738D" w:rsidRPr="00222FDD" w:rsidRDefault="0084738D" w:rsidP="00431074">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t>一　登録検査機関が所有する施設（ＣＥや倉庫等）を検査場所として使用する場合</w:t>
            </w:r>
          </w:p>
          <w:p w14:paraId="6E23180E" w14:textId="77777777" w:rsidR="0084738D" w:rsidRPr="00222FDD" w:rsidRDefault="0084738D" w:rsidP="0043107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t xml:space="preserve">　　　施設の担当部局が環境点検を定期的に実施することによって、検査場所の環境が適切に維持および管理されていることを確認する。</w:t>
            </w:r>
          </w:p>
          <w:p w14:paraId="535EBFFB" w14:textId="77777777" w:rsidR="0084738D" w:rsidRPr="00222FDD" w:rsidRDefault="0084738D" w:rsidP="00431074">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t xml:space="preserve">　　</w:t>
            </w:r>
            <w:r w:rsidR="00431074" w:rsidRPr="00222FDD">
              <w:rPr>
                <w:rFonts w:ascii="ＭＳ 明朝" w:eastAsia="ＭＳ 明朝" w:hAnsi="Times New Roman" w:cs="Times New Roman" w:hint="eastAsia"/>
                <w:kern w:val="0"/>
                <w:sz w:val="20"/>
                <w:szCs w:val="20"/>
              </w:rPr>
              <w:t xml:space="preserve">　</w:t>
            </w:r>
            <w:r w:rsidRPr="00222FDD">
              <w:rPr>
                <w:rFonts w:ascii="ＭＳ 明朝" w:eastAsia="ＭＳ 明朝" w:hAnsi="Times New Roman" w:cs="Times New Roman" w:hint="eastAsia"/>
                <w:kern w:val="0"/>
                <w:sz w:val="20"/>
                <w:szCs w:val="20"/>
              </w:rPr>
              <w:t>ただし、登録検査機関が所有する施設が</w:t>
            </w:r>
            <w:r w:rsidR="00431074" w:rsidRPr="00222FDD">
              <w:rPr>
                <w:rFonts w:ascii="ＭＳ 明朝" w:eastAsia="ＭＳ 明朝" w:hAnsi="Times New Roman" w:cs="Times New Roman" w:hint="eastAsia"/>
                <w:kern w:val="0"/>
                <w:sz w:val="20"/>
                <w:szCs w:val="20"/>
              </w:rPr>
              <w:t>、食品安全や衛生管理に関する第三者認証を受けているなど適切に管理されていることが明確である場合は、そのことを証明する書類をもって、環境点検を省略することができる。</w:t>
            </w:r>
          </w:p>
          <w:p w14:paraId="74F7D36D" w14:textId="77777777" w:rsidR="00431074" w:rsidRPr="00222FDD" w:rsidRDefault="00431074" w:rsidP="00431074">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t>二　登録検査機関が、第三者との間で</w:t>
            </w:r>
            <w:r w:rsidR="001E7589" w:rsidRPr="00222FDD">
              <w:rPr>
                <w:rFonts w:ascii="ＭＳ 明朝" w:eastAsia="ＭＳ 明朝" w:hAnsi="Times New Roman" w:cs="Times New Roman" w:hint="eastAsia"/>
                <w:kern w:val="0"/>
                <w:sz w:val="20"/>
                <w:szCs w:val="20"/>
              </w:rPr>
              <w:t>の</w:t>
            </w:r>
            <w:r w:rsidRPr="00222FDD">
              <w:rPr>
                <w:rFonts w:ascii="ＭＳ 明朝" w:eastAsia="ＭＳ 明朝" w:hAnsi="Times New Roman" w:cs="Times New Roman" w:hint="eastAsia"/>
                <w:kern w:val="0"/>
                <w:sz w:val="20"/>
                <w:szCs w:val="20"/>
              </w:rPr>
              <w:t>賃貸借契約を結ぶまたは承諾を得ることによって使用する場所（生産者の庭先等）を検査場所とする場合</w:t>
            </w:r>
          </w:p>
          <w:p w14:paraId="6276F53B" w14:textId="77777777" w:rsidR="00431074" w:rsidRPr="00222FDD" w:rsidRDefault="00431074" w:rsidP="00431074">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kern w:val="0"/>
                <w:sz w:val="20"/>
                <w:szCs w:val="20"/>
              </w:rPr>
            </w:pPr>
            <w:r w:rsidRPr="00222FDD">
              <w:rPr>
                <w:rFonts w:ascii="ＭＳ 明朝" w:eastAsia="ＭＳ 明朝" w:hAnsi="Times New Roman" w:cs="Times New Roman" w:hint="eastAsia"/>
                <w:kern w:val="0"/>
                <w:sz w:val="20"/>
                <w:szCs w:val="20"/>
              </w:rPr>
              <w:lastRenderedPageBreak/>
              <w:t>農産物検査を実施するごとに、検査場所の環境が適切に維持および管理されていることを確認する。</w:t>
            </w:r>
          </w:p>
        </w:tc>
        <w:tc>
          <w:tcPr>
            <w:tcW w:w="5062" w:type="dxa"/>
            <w:gridSpan w:val="4"/>
            <w:tcBorders>
              <w:top w:val="nil"/>
              <w:left w:val="single" w:sz="4" w:space="0" w:color="000000"/>
              <w:bottom w:val="nil"/>
              <w:right w:val="single" w:sz="4" w:space="0" w:color="000000"/>
            </w:tcBorders>
          </w:tcPr>
          <w:p w14:paraId="08AAC35C"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155B9E"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（機械器具等</w:t>
            </w:r>
            <w:r w:rsidR="0084738D" w:rsidRPr="00222FDD">
              <w:rPr>
                <w:rFonts w:ascii="ＭＳ 明朝" w:eastAsia="ＭＳ 明朝" w:hAnsi="ＭＳ 明朝" w:cs="ＭＳ 明朝" w:hint="eastAsia"/>
                <w:kern w:val="0"/>
                <w:sz w:val="20"/>
                <w:szCs w:val="20"/>
              </w:rPr>
              <w:t>および検査場所</w:t>
            </w:r>
            <w:r w:rsidR="00BD6D19" w:rsidRPr="00222FDD">
              <w:rPr>
                <w:rFonts w:ascii="ＭＳ 明朝" w:eastAsia="ＭＳ 明朝" w:hAnsi="ＭＳ 明朝" w:cs="ＭＳ 明朝" w:hint="eastAsia"/>
                <w:kern w:val="0"/>
                <w:sz w:val="20"/>
                <w:szCs w:val="20"/>
              </w:rPr>
              <w:t>の</w:t>
            </w:r>
            <w:r w:rsidRPr="00222FDD">
              <w:rPr>
                <w:rFonts w:ascii="ＭＳ 明朝" w:eastAsia="ＭＳ 明朝" w:hAnsi="ＭＳ 明朝" w:cs="ＭＳ 明朝" w:hint="eastAsia"/>
                <w:kern w:val="0"/>
                <w:sz w:val="20"/>
                <w:szCs w:val="20"/>
              </w:rPr>
              <w:t>点検）</w:t>
            </w:r>
          </w:p>
          <w:p w14:paraId="406882E8" w14:textId="77777777" w:rsidR="00717ADE" w:rsidRPr="00222FDD" w:rsidRDefault="0084738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222FDD">
              <w:rPr>
                <w:rFonts w:ascii="ＭＳ 明朝" w:eastAsia="ＭＳ 明朝" w:hAnsi="ＭＳ 明朝" w:cs="ＭＳ 明朝" w:hint="eastAsia"/>
                <w:kern w:val="0"/>
                <w:sz w:val="20"/>
                <w:szCs w:val="20"/>
              </w:rPr>
              <w:t xml:space="preserve">１　</w:t>
            </w:r>
            <w:r w:rsidR="00717ADE" w:rsidRPr="00222FDD">
              <w:rPr>
                <w:rFonts w:ascii="ＭＳ 明朝" w:eastAsia="ＭＳ 明朝" w:hAnsi="ＭＳ 明朝" w:cs="ＭＳ 明朝" w:hint="eastAsia"/>
                <w:kern w:val="0"/>
                <w:sz w:val="20"/>
                <w:szCs w:val="20"/>
              </w:rPr>
              <w:t>機械器具等の保守点検を定期的に実施することを規定していること。</w:t>
            </w:r>
          </w:p>
          <w:p w14:paraId="0472D534" w14:textId="77777777" w:rsidR="0084738D" w:rsidRPr="00B32D2F" w:rsidRDefault="0084738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２　国内産農産物の品位</w:t>
            </w:r>
            <w:r w:rsidR="009111AD" w:rsidRPr="00222FDD">
              <w:rPr>
                <w:rFonts w:ascii="ＭＳ 明朝" w:eastAsia="ＭＳ 明朝" w:hAnsi="ＭＳ 明朝" w:cs="ＭＳ 明朝" w:hint="eastAsia"/>
                <w:kern w:val="0"/>
                <w:sz w:val="20"/>
                <w:szCs w:val="20"/>
              </w:rPr>
              <w:t>等</w:t>
            </w:r>
            <w:r w:rsidRPr="00222FDD">
              <w:rPr>
                <w:rFonts w:ascii="ＭＳ 明朝" w:eastAsia="ＭＳ 明朝" w:hAnsi="ＭＳ 明朝" w:cs="ＭＳ 明朝" w:hint="eastAsia"/>
                <w:kern w:val="0"/>
                <w:sz w:val="20"/>
                <w:szCs w:val="20"/>
              </w:rPr>
              <w:t>検査を行う登録検査機関にあっては、検査場所（農産物検査の対象が飼料用もみまたは飼料用玄米のみに限られる検査場所を除く。以下同じ。）の環境を以下により適切に維持・管理が行われていることを確認した上</w:t>
            </w:r>
            <w:r w:rsidRPr="00B32D2F">
              <w:rPr>
                <w:rFonts w:ascii="ＭＳ 明朝" w:eastAsia="ＭＳ 明朝" w:hAnsi="ＭＳ 明朝" w:cs="ＭＳ 明朝" w:hint="eastAsia"/>
                <w:kern w:val="0"/>
                <w:sz w:val="20"/>
                <w:szCs w:val="20"/>
              </w:rPr>
              <w:t>で農産物検査を実施するものであることを規定していること。</w:t>
            </w:r>
          </w:p>
          <w:p w14:paraId="4469D3FA" w14:textId="77777777" w:rsidR="0084738D" w:rsidRPr="00B32D2F" w:rsidRDefault="0084738D" w:rsidP="0084738D">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登録検査機関が所有する施設（ＣＥや倉庫等）を検査場所として使用している場合は、施設の担当部局が環境点検を定期的に実施し、検査場所の環境が適切に維持および管理されていることを確認した上で農産物検査を実施することを規定していること。</w:t>
            </w:r>
          </w:p>
          <w:p w14:paraId="2AF5FE7B" w14:textId="77777777" w:rsidR="0084738D" w:rsidRPr="00B32D2F" w:rsidRDefault="0084738D" w:rsidP="0084738D">
            <w:pPr>
              <w:pStyle w:val="a7"/>
              <w:suppressAutoHyphens/>
              <w:kinsoku w:val="0"/>
              <w:wordWrap w:val="0"/>
              <w:overflowPunct w:val="0"/>
              <w:autoSpaceDE w:val="0"/>
              <w:autoSpaceDN w:val="0"/>
              <w:adjustRightInd w:val="0"/>
              <w:spacing w:line="294" w:lineRule="atLeast"/>
              <w:ind w:leftChars="0" w:left="72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 xml:space="preserve">　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3A30744C" w14:textId="77777777" w:rsidR="0084738D" w:rsidRPr="00B32D2F" w:rsidRDefault="0084738D" w:rsidP="0084738D">
            <w:pPr>
              <w:pStyle w:val="a7"/>
              <w:suppressAutoHyphens/>
              <w:kinsoku w:val="0"/>
              <w:wordWrap w:val="0"/>
              <w:overflowPunct w:val="0"/>
              <w:autoSpaceDE w:val="0"/>
              <w:autoSpaceDN w:val="0"/>
              <w:adjustRightInd w:val="0"/>
              <w:spacing w:line="294" w:lineRule="atLeast"/>
              <w:ind w:leftChars="0" w:left="72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＜環境点検の主な項目＞</w:t>
            </w:r>
          </w:p>
          <w:p w14:paraId="6FEA699D" w14:textId="77777777" w:rsidR="0084738D" w:rsidRPr="00B32D2F" w:rsidRDefault="0084738D" w:rsidP="0084738D">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５Ｓ（整理、整頓、清掃、清潔、習慣）によるそ族昆虫等の防除の徹底</w:t>
            </w:r>
          </w:p>
          <w:p w14:paraId="0EE29C5B" w14:textId="77777777" w:rsidR="0084738D" w:rsidRPr="00B32D2F" w:rsidRDefault="00044147" w:rsidP="0084738D">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環境点検シートによる保管施設の環境改善</w:t>
            </w:r>
          </w:p>
          <w:p w14:paraId="26950D53" w14:textId="77777777" w:rsidR="0084738D" w:rsidRPr="00B32D2F" w:rsidRDefault="0084738D" w:rsidP="0084738D">
            <w:pPr>
              <w:pStyle w:val="a7"/>
              <w:numPr>
                <w:ilvl w:val="0"/>
                <w:numId w:val="6"/>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清掃、防虫・防そ対策等</w:t>
            </w:r>
            <w:r w:rsidR="00044147" w:rsidRPr="00B32D2F">
              <w:rPr>
                <w:rFonts w:ascii="ＭＳ 明朝" w:eastAsia="ＭＳ 明朝" w:hAnsi="Times New Roman" w:cs="Times New Roman" w:hint="eastAsia"/>
                <w:kern w:val="0"/>
                <w:sz w:val="20"/>
                <w:szCs w:val="20"/>
              </w:rPr>
              <w:t>の実施日および実施者等の記録作成および保存（施設の管理日誌等）</w:t>
            </w:r>
          </w:p>
          <w:p w14:paraId="3F2D00D2" w14:textId="77777777" w:rsidR="0084738D" w:rsidRPr="00222FDD" w:rsidRDefault="0084738D" w:rsidP="0084738D">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B32D2F">
              <w:rPr>
                <w:rFonts w:ascii="ＭＳ 明朝" w:eastAsia="ＭＳ 明朝" w:hAnsi="Times New Roman" w:cs="Times New Roman" w:hint="eastAsia"/>
                <w:kern w:val="0"/>
                <w:sz w:val="20"/>
                <w:szCs w:val="20"/>
              </w:rPr>
              <w:t>登録検査機関が、第三者との間での賃貸借契約また</w:t>
            </w:r>
            <w:r w:rsidRPr="00222FDD">
              <w:rPr>
                <w:rFonts w:ascii="ＭＳ 明朝" w:eastAsia="ＭＳ 明朝" w:hAnsi="Times New Roman" w:cs="Times New Roman" w:hint="eastAsia"/>
                <w:kern w:val="0"/>
                <w:sz w:val="20"/>
                <w:szCs w:val="20"/>
              </w:rPr>
              <w:t>は承諾を得ることによって使用する場所（生産者の庭先等）を検査場所とする場合は、５Ｓ（整理、整</w:t>
            </w:r>
            <w:r w:rsidRPr="00222FDD">
              <w:rPr>
                <w:rFonts w:ascii="ＭＳ 明朝" w:eastAsia="ＭＳ 明朝" w:hAnsi="Times New Roman" w:cs="Times New Roman" w:hint="eastAsia"/>
                <w:kern w:val="0"/>
                <w:sz w:val="20"/>
                <w:szCs w:val="20"/>
              </w:rPr>
              <w:lastRenderedPageBreak/>
              <w:t>頓、清掃、清潔、習慣）の観点から、農産物検査を実施するごとに、検査場所の環境が適切に維持および管理されていることを確認することを規定していること。</w:t>
            </w:r>
          </w:p>
        </w:tc>
      </w:tr>
      <w:tr w:rsidR="00717ADE" w:rsidRPr="00717ADE" w14:paraId="595F4871" w14:textId="77777777" w:rsidTr="004121D2">
        <w:tc>
          <w:tcPr>
            <w:tcW w:w="5025" w:type="dxa"/>
            <w:gridSpan w:val="27"/>
            <w:tcBorders>
              <w:top w:val="nil"/>
              <w:left w:val="single" w:sz="4" w:space="0" w:color="000000"/>
              <w:bottom w:val="nil"/>
              <w:right w:val="single" w:sz="4" w:space="0" w:color="000000"/>
            </w:tcBorders>
          </w:tcPr>
          <w:p w14:paraId="5EE96D79"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C19A4AE"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（等級証印</w:t>
            </w:r>
            <w:r w:rsidR="00AA1888" w:rsidRPr="00222FDD">
              <w:rPr>
                <w:rFonts w:ascii="ＭＳ 明朝" w:eastAsia="ＭＳ 明朝" w:hAnsi="ＭＳ 明朝" w:cs="ＭＳ 明朝" w:hint="eastAsia"/>
                <w:kern w:val="0"/>
                <w:sz w:val="20"/>
                <w:szCs w:val="20"/>
              </w:rPr>
              <w:t>および</w:t>
            </w:r>
            <w:r w:rsidRPr="00222FDD">
              <w:rPr>
                <w:rFonts w:ascii="ＭＳ 明朝" w:eastAsia="ＭＳ 明朝" w:hAnsi="ＭＳ 明朝" w:cs="ＭＳ 明朝" w:hint="eastAsia"/>
                <w:kern w:val="0"/>
                <w:sz w:val="20"/>
                <w:szCs w:val="20"/>
              </w:rPr>
              <w:t>農産物検査員の認印の管理）</w:t>
            </w:r>
          </w:p>
          <w:p w14:paraId="3ECF8C5D" w14:textId="77777777" w:rsidR="00717ADE" w:rsidRPr="00222FD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第</w:t>
            </w:r>
            <w:r w:rsidRPr="00222FDD">
              <w:rPr>
                <w:rFonts w:ascii="ＭＳ 明朝" w:eastAsia="ＭＳ 明朝" w:hAnsi="ＭＳ 明朝" w:cs="ＭＳ 明朝"/>
                <w:kern w:val="0"/>
                <w:sz w:val="20"/>
                <w:szCs w:val="20"/>
              </w:rPr>
              <w:t>36</w:t>
            </w:r>
            <w:r w:rsidRPr="00222FDD">
              <w:rPr>
                <w:rFonts w:ascii="ＭＳ 明朝" w:eastAsia="ＭＳ 明朝" w:hAnsi="ＭＳ 明朝" w:cs="ＭＳ 明朝" w:hint="eastAsia"/>
                <w:kern w:val="0"/>
                <w:sz w:val="20"/>
                <w:szCs w:val="20"/>
              </w:rPr>
              <w:t>条　等級証印</w:t>
            </w:r>
            <w:r w:rsidR="00AA1888" w:rsidRPr="00222FDD">
              <w:rPr>
                <w:rFonts w:ascii="ＭＳ 明朝" w:eastAsia="ＭＳ 明朝" w:hAnsi="ＭＳ 明朝" w:cs="ＭＳ 明朝" w:hint="eastAsia"/>
                <w:kern w:val="0"/>
                <w:sz w:val="20"/>
                <w:szCs w:val="20"/>
              </w:rPr>
              <w:t>および</w:t>
            </w:r>
            <w:r w:rsidRPr="00222FDD">
              <w:rPr>
                <w:rFonts w:ascii="ＭＳ 明朝" w:eastAsia="ＭＳ 明朝" w:hAnsi="ＭＳ 明朝" w:cs="ＭＳ 明朝" w:hint="eastAsia"/>
                <w:kern w:val="0"/>
                <w:sz w:val="20"/>
                <w:szCs w:val="20"/>
              </w:rPr>
              <w:t>農産物検査員の認印を適切に管理するものとする。</w:t>
            </w:r>
          </w:p>
          <w:p w14:paraId="3B48ADDE"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42EE92" w14:textId="2F5512FA" w:rsidR="00717ADE" w:rsidRPr="00DC3B76" w:rsidRDefault="00F35DC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91D49">
              <w:rPr>
                <w:rFonts w:ascii="ＭＳ 明朝" w:eastAsia="ＭＳ 明朝" w:hAnsi="Times New Roman" w:cs="Times New Roman" w:hint="eastAsia"/>
                <w:color w:val="FF0000"/>
                <w:kern w:val="0"/>
                <w:sz w:val="20"/>
                <w:szCs w:val="20"/>
              </w:rPr>
              <w:t>（</w:t>
            </w:r>
            <w:r w:rsidR="00F66F4F" w:rsidRPr="00DC3B76">
              <w:rPr>
                <w:rFonts w:ascii="ＭＳ 明朝" w:eastAsia="ＭＳ 明朝" w:hAnsi="Times New Roman" w:cs="Times New Roman" w:hint="eastAsia"/>
                <w:kern w:val="0"/>
                <w:sz w:val="20"/>
                <w:szCs w:val="20"/>
              </w:rPr>
              <w:t>検査場名事項の訂正方法</w:t>
            </w:r>
            <w:r w:rsidRPr="00DC3B76">
              <w:rPr>
                <w:rFonts w:ascii="ＭＳ 明朝" w:eastAsia="ＭＳ 明朝" w:hAnsi="Times New Roman" w:cs="Times New Roman" w:hint="eastAsia"/>
                <w:kern w:val="0"/>
                <w:sz w:val="20"/>
                <w:szCs w:val="20"/>
              </w:rPr>
              <w:t>）</w:t>
            </w:r>
          </w:p>
          <w:p w14:paraId="6DC5C53B" w14:textId="5FCB6AB0" w:rsidR="00F66F4F" w:rsidRPr="00DC3B76" w:rsidRDefault="00F66F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２　地域登録検査機関は農産物検査法第１３条第２項に規定する紛らわしい表示とならないように、登録検査機関が定める業務規程に</w:t>
            </w:r>
            <w:r w:rsidR="00D91D49" w:rsidRPr="00DC3B76">
              <w:rPr>
                <w:rFonts w:ascii="ＭＳ 明朝" w:eastAsia="ＭＳ 明朝" w:hAnsi="Times New Roman" w:cs="Times New Roman" w:hint="eastAsia"/>
                <w:kern w:val="0"/>
                <w:sz w:val="20"/>
                <w:szCs w:val="20"/>
              </w:rPr>
              <w:t>検査証明事項の訂正方法を定めるものとする。</w:t>
            </w:r>
          </w:p>
          <w:p w14:paraId="18C73779"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2DA7EE1B"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E6650C9" w14:textId="77777777" w:rsidR="00717ADE" w:rsidRPr="00222FD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222FDD">
              <w:rPr>
                <w:rFonts w:ascii="ＭＳ 明朝" w:eastAsia="ＭＳ 明朝" w:hAnsi="ＭＳ 明朝" w:cs="ＭＳ 明朝" w:hint="eastAsia"/>
                <w:kern w:val="0"/>
                <w:sz w:val="20"/>
                <w:szCs w:val="20"/>
              </w:rPr>
              <w:t>（等級証印</w:t>
            </w:r>
            <w:r w:rsidR="00AA1888" w:rsidRPr="00222FDD">
              <w:rPr>
                <w:rFonts w:ascii="ＭＳ 明朝" w:eastAsia="ＭＳ 明朝" w:hAnsi="ＭＳ 明朝" w:cs="ＭＳ 明朝" w:hint="eastAsia"/>
                <w:kern w:val="0"/>
                <w:sz w:val="20"/>
                <w:szCs w:val="20"/>
              </w:rPr>
              <w:t>および</w:t>
            </w:r>
            <w:r w:rsidRPr="00222FDD">
              <w:rPr>
                <w:rFonts w:ascii="ＭＳ 明朝" w:eastAsia="ＭＳ 明朝" w:hAnsi="ＭＳ 明朝" w:cs="ＭＳ 明朝" w:hint="eastAsia"/>
                <w:kern w:val="0"/>
                <w:sz w:val="20"/>
                <w:szCs w:val="20"/>
              </w:rPr>
              <w:t>農産物検査員の認印の管理）</w:t>
            </w:r>
          </w:p>
          <w:p w14:paraId="5635F3BA" w14:textId="77777777" w:rsidR="00717ADE" w:rsidRPr="00B33B54"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B33B54">
              <w:rPr>
                <w:rFonts w:ascii="ＭＳ 明朝" w:eastAsia="ＭＳ 明朝" w:hAnsi="ＭＳ 明朝" w:cs="ＭＳ 明朝" w:hint="eastAsia"/>
                <w:kern w:val="0"/>
                <w:sz w:val="20"/>
                <w:szCs w:val="20"/>
              </w:rPr>
              <w:t>１　等級証印</w:t>
            </w:r>
            <w:r w:rsidR="00AA1888" w:rsidRPr="00B33B54">
              <w:rPr>
                <w:rFonts w:ascii="ＭＳ 明朝" w:eastAsia="ＭＳ 明朝" w:hAnsi="ＭＳ 明朝" w:cs="ＭＳ 明朝" w:hint="eastAsia"/>
                <w:kern w:val="0"/>
                <w:sz w:val="20"/>
                <w:szCs w:val="20"/>
              </w:rPr>
              <w:t>および</w:t>
            </w:r>
            <w:r w:rsidRPr="00B33B54">
              <w:rPr>
                <w:rFonts w:ascii="ＭＳ 明朝" w:eastAsia="ＭＳ 明朝" w:hAnsi="ＭＳ 明朝" w:cs="ＭＳ 明朝" w:hint="eastAsia"/>
                <w:kern w:val="0"/>
                <w:sz w:val="20"/>
                <w:szCs w:val="20"/>
              </w:rPr>
              <w:t>農産物検査員の認印の保管場所を特定し、許可なく持ち出せないように厳重に保管していること。</w:t>
            </w:r>
          </w:p>
          <w:p w14:paraId="6ED41610" w14:textId="77777777" w:rsidR="00717ADE" w:rsidRPr="006B3E62"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strike/>
                <w:color w:val="FF0000"/>
                <w:kern w:val="0"/>
                <w:sz w:val="20"/>
                <w:szCs w:val="20"/>
              </w:rPr>
            </w:pPr>
            <w:r w:rsidRPr="00B33B54">
              <w:rPr>
                <w:rFonts w:ascii="ＭＳ 明朝" w:eastAsia="ＭＳ 明朝" w:hAnsi="ＭＳ 明朝" w:cs="ＭＳ 明朝" w:hint="eastAsia"/>
                <w:kern w:val="0"/>
                <w:sz w:val="20"/>
                <w:szCs w:val="20"/>
              </w:rPr>
              <w:t>２　農産物検査員の認印の使用を明確にしておくこと。</w:t>
            </w:r>
          </w:p>
        </w:tc>
      </w:tr>
      <w:tr w:rsidR="00717ADE" w:rsidRPr="00717ADE" w14:paraId="53EAC82E" w14:textId="77777777" w:rsidTr="004121D2">
        <w:tc>
          <w:tcPr>
            <w:tcW w:w="5025" w:type="dxa"/>
            <w:gridSpan w:val="27"/>
            <w:tcBorders>
              <w:top w:val="nil"/>
              <w:left w:val="single" w:sz="4" w:space="0" w:color="000000"/>
              <w:bottom w:val="nil"/>
              <w:right w:val="single" w:sz="4" w:space="0" w:color="000000"/>
            </w:tcBorders>
          </w:tcPr>
          <w:p w14:paraId="376AEECB"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57B020"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（等級証印</w:t>
            </w:r>
            <w:r w:rsidR="00AA1888" w:rsidRPr="0084738D">
              <w:rPr>
                <w:rFonts w:ascii="ＭＳ 明朝" w:eastAsia="ＭＳ 明朝" w:hAnsi="ＭＳ 明朝" w:cs="ＭＳ 明朝" w:hint="eastAsia"/>
                <w:color w:val="000000"/>
                <w:kern w:val="0"/>
                <w:sz w:val="20"/>
                <w:szCs w:val="20"/>
              </w:rPr>
              <w:t>および</w:t>
            </w:r>
            <w:r w:rsidRPr="0084738D">
              <w:rPr>
                <w:rFonts w:ascii="ＭＳ 明朝" w:eastAsia="ＭＳ 明朝" w:hAnsi="ＭＳ 明朝" w:cs="ＭＳ 明朝" w:hint="eastAsia"/>
                <w:color w:val="000000"/>
                <w:kern w:val="0"/>
                <w:sz w:val="20"/>
                <w:szCs w:val="20"/>
              </w:rPr>
              <w:t>農産物検査員の認印の不正使用等）</w:t>
            </w:r>
          </w:p>
          <w:p w14:paraId="6B0C6EF3"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第</w:t>
            </w:r>
            <w:r w:rsidRPr="0084738D">
              <w:rPr>
                <w:rFonts w:ascii="ＭＳ 明朝" w:eastAsia="ＭＳ 明朝" w:hAnsi="ＭＳ 明朝" w:cs="ＭＳ 明朝"/>
                <w:color w:val="000000"/>
                <w:kern w:val="0"/>
                <w:sz w:val="20"/>
                <w:szCs w:val="20"/>
              </w:rPr>
              <w:t>37</w:t>
            </w:r>
            <w:r w:rsidRPr="0084738D">
              <w:rPr>
                <w:rFonts w:ascii="ＭＳ 明朝" w:eastAsia="ＭＳ 明朝" w:hAnsi="ＭＳ 明朝" w:cs="ＭＳ 明朝" w:hint="eastAsia"/>
                <w:color w:val="000000"/>
                <w:kern w:val="0"/>
                <w:sz w:val="20"/>
                <w:szCs w:val="20"/>
              </w:rPr>
              <w:t>条　本会の役職員は、等級証印</w:t>
            </w:r>
            <w:r w:rsidR="00AA1888" w:rsidRPr="0084738D">
              <w:rPr>
                <w:rFonts w:ascii="ＭＳ 明朝" w:eastAsia="ＭＳ 明朝" w:hAnsi="ＭＳ 明朝" w:cs="ＭＳ 明朝" w:hint="eastAsia"/>
                <w:color w:val="000000"/>
                <w:kern w:val="0"/>
                <w:sz w:val="20"/>
                <w:szCs w:val="20"/>
              </w:rPr>
              <w:t>および</w:t>
            </w:r>
            <w:r w:rsidRPr="0084738D">
              <w:rPr>
                <w:rFonts w:ascii="ＭＳ 明朝" w:eastAsia="ＭＳ 明朝" w:hAnsi="ＭＳ 明朝" w:cs="ＭＳ 明朝" w:hint="eastAsia"/>
                <w:color w:val="000000"/>
                <w:kern w:val="0"/>
                <w:sz w:val="20"/>
                <w:szCs w:val="20"/>
              </w:rPr>
              <w:t>農産物検査員の認印の不正使用を発見したときは、直ちに会長に報告するものとする。</w:t>
            </w:r>
          </w:p>
          <w:p w14:paraId="57094A60" w14:textId="77777777" w:rsidR="00717ADE" w:rsidRPr="0084738D" w:rsidRDefault="00717ADE" w:rsidP="002B731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２　会長は、前項の報告があった場合は、速やかに知事に報告する等適切な措置を講じるとともに、</w:t>
            </w:r>
            <w:r w:rsidR="002B731E" w:rsidRPr="0084738D">
              <w:rPr>
                <w:rFonts w:ascii="ＭＳ 明朝" w:eastAsia="ＭＳ 明朝" w:hAnsi="ＭＳ 明朝" w:cs="ＭＳ 明朝" w:hint="eastAsia"/>
                <w:color w:val="000000"/>
                <w:kern w:val="0"/>
                <w:sz w:val="20"/>
                <w:szCs w:val="20"/>
              </w:rPr>
              <w:t>知事</w:t>
            </w:r>
            <w:r w:rsidR="007342D9" w:rsidRPr="0084738D">
              <w:rPr>
                <w:rFonts w:ascii="ＭＳ 明朝" w:eastAsia="ＭＳ 明朝" w:hAnsi="ＭＳ 明朝" w:cs="ＭＳ 明朝" w:hint="eastAsia"/>
                <w:color w:val="000000"/>
                <w:kern w:val="0"/>
                <w:sz w:val="20"/>
                <w:szCs w:val="20"/>
              </w:rPr>
              <w:t>又は</w:t>
            </w:r>
            <w:r w:rsidR="002B731E" w:rsidRPr="0084738D">
              <w:rPr>
                <w:rFonts w:ascii="ＭＳ 明朝" w:eastAsia="ＭＳ 明朝" w:hAnsi="ＭＳ 明朝" w:cs="ＭＳ 明朝" w:hint="eastAsia"/>
                <w:color w:val="000000"/>
                <w:kern w:val="0"/>
                <w:sz w:val="20"/>
                <w:szCs w:val="20"/>
              </w:rPr>
              <w:t>地方農政局長</w:t>
            </w:r>
            <w:r w:rsidRPr="0084738D">
              <w:rPr>
                <w:rFonts w:ascii="ＭＳ 明朝" w:eastAsia="ＭＳ 明朝" w:hAnsi="ＭＳ 明朝" w:cs="ＭＳ 明朝" w:hint="eastAsia"/>
                <w:color w:val="000000"/>
                <w:kern w:val="0"/>
                <w:sz w:val="20"/>
                <w:szCs w:val="20"/>
              </w:rPr>
              <w:t>の要請による調査等に協力するものとする。</w:t>
            </w:r>
          </w:p>
        </w:tc>
        <w:tc>
          <w:tcPr>
            <w:tcW w:w="5062" w:type="dxa"/>
            <w:gridSpan w:val="4"/>
            <w:tcBorders>
              <w:top w:val="nil"/>
              <w:left w:val="single" w:sz="4" w:space="0" w:color="000000"/>
              <w:bottom w:val="nil"/>
              <w:right w:val="single" w:sz="4" w:space="0" w:color="000000"/>
            </w:tcBorders>
          </w:tcPr>
          <w:p w14:paraId="1A7726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0D16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農産物検査員の認印の不正使用等）</w:t>
            </w:r>
          </w:p>
          <w:p w14:paraId="592CCA2F"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１　不正使用に対して適切な対応をしていること。</w:t>
            </w:r>
          </w:p>
          <w:p w14:paraId="26556244" w14:textId="77777777" w:rsidR="00824283" w:rsidRPr="00717ADE"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A7817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14:paraId="191EF6B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B3DE549" w14:textId="77777777" w:rsidTr="004121D2">
        <w:tc>
          <w:tcPr>
            <w:tcW w:w="5025" w:type="dxa"/>
            <w:gridSpan w:val="27"/>
            <w:tcBorders>
              <w:top w:val="nil"/>
              <w:left w:val="single" w:sz="4" w:space="0" w:color="000000"/>
              <w:bottom w:val="nil"/>
              <w:right w:val="single" w:sz="4" w:space="0" w:color="000000"/>
            </w:tcBorders>
          </w:tcPr>
          <w:p w14:paraId="710E6B6B"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3BD87D"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（農産物検査の結果の報告）</w:t>
            </w:r>
          </w:p>
          <w:p w14:paraId="7FED0D8C"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第</w:t>
            </w:r>
            <w:r w:rsidRPr="0084738D">
              <w:rPr>
                <w:rFonts w:ascii="ＭＳ 明朝" w:eastAsia="ＭＳ 明朝" w:hAnsi="ＭＳ 明朝" w:cs="ＭＳ 明朝"/>
                <w:color w:val="000000"/>
                <w:kern w:val="0"/>
                <w:sz w:val="20"/>
                <w:szCs w:val="20"/>
              </w:rPr>
              <w:t>38</w:t>
            </w:r>
            <w:r w:rsidRPr="0084738D">
              <w:rPr>
                <w:rFonts w:ascii="ＭＳ 明朝" w:eastAsia="ＭＳ 明朝" w:hAnsi="ＭＳ 明朝" w:cs="ＭＳ 明朝" w:hint="eastAsia"/>
                <w:color w:val="000000"/>
                <w:kern w:val="0"/>
                <w:sz w:val="20"/>
                <w:szCs w:val="20"/>
              </w:rPr>
              <w:t>条　会長は、法</w:t>
            </w:r>
            <w:r w:rsidR="007342D9" w:rsidRPr="0084738D">
              <w:rPr>
                <w:rFonts w:ascii="ＭＳ 明朝" w:eastAsia="ＭＳ 明朝" w:hAnsi="ＭＳ 明朝" w:cs="ＭＳ 明朝" w:hint="eastAsia"/>
                <w:color w:val="000000"/>
                <w:kern w:val="0"/>
                <w:sz w:val="20"/>
                <w:szCs w:val="20"/>
              </w:rPr>
              <w:t>又は</w:t>
            </w:r>
            <w:r w:rsidRPr="0084738D">
              <w:rPr>
                <w:rFonts w:ascii="ＭＳ 明朝" w:eastAsia="ＭＳ 明朝" w:hAnsi="ＭＳ 明朝" w:cs="ＭＳ 明朝" w:hint="eastAsia"/>
                <w:color w:val="000000"/>
                <w:kern w:val="0"/>
                <w:sz w:val="20"/>
                <w:szCs w:val="20"/>
              </w:rPr>
              <w:t>法に基づく命令の定めるところにより知事へ必要な報告を遅滞なく提出するものとする。</w:t>
            </w:r>
          </w:p>
        </w:tc>
        <w:tc>
          <w:tcPr>
            <w:tcW w:w="5062" w:type="dxa"/>
            <w:gridSpan w:val="4"/>
            <w:tcBorders>
              <w:top w:val="nil"/>
              <w:left w:val="single" w:sz="4" w:space="0" w:color="000000"/>
              <w:bottom w:val="nil"/>
              <w:right w:val="single" w:sz="4" w:space="0" w:color="000000"/>
            </w:tcBorders>
          </w:tcPr>
          <w:p w14:paraId="442DA168"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595DBD7"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（農産物検査の結果の報告）</w:t>
            </w:r>
          </w:p>
          <w:p w14:paraId="011F7E68"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検査数量その他必要な報告を期限までに実施すること。</w:t>
            </w:r>
          </w:p>
          <w:p w14:paraId="30411135" w14:textId="488E8598" w:rsidR="00717ADE" w:rsidRPr="00DC3B76" w:rsidRDefault="00D3575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Times New Roman" w:cs="Times New Roman" w:hint="eastAsia"/>
                <w:kern w:val="0"/>
                <w:sz w:val="20"/>
                <w:szCs w:val="20"/>
              </w:rPr>
              <w:t xml:space="preserve">　なお、同報告は共通申請サービスにより検査の報告ができるものとする。</w:t>
            </w:r>
          </w:p>
        </w:tc>
      </w:tr>
      <w:tr w:rsidR="00717ADE" w:rsidRPr="00717ADE" w14:paraId="625ABCFC" w14:textId="77777777" w:rsidTr="004121D2">
        <w:tc>
          <w:tcPr>
            <w:tcW w:w="5025" w:type="dxa"/>
            <w:gridSpan w:val="27"/>
            <w:tcBorders>
              <w:top w:val="nil"/>
              <w:left w:val="single" w:sz="4" w:space="0" w:color="000000"/>
              <w:bottom w:val="nil"/>
              <w:right w:val="single" w:sz="4" w:space="0" w:color="000000"/>
            </w:tcBorders>
          </w:tcPr>
          <w:p w14:paraId="20920E5B"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3D7959"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（その他）</w:t>
            </w:r>
          </w:p>
          <w:p w14:paraId="37651F54" w14:textId="77777777" w:rsidR="00717ADE" w:rsidRPr="0084738D"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第</w:t>
            </w:r>
            <w:r w:rsidRPr="0084738D">
              <w:rPr>
                <w:rFonts w:ascii="ＭＳ 明朝" w:eastAsia="ＭＳ 明朝" w:hAnsi="ＭＳ 明朝" w:cs="ＭＳ 明朝"/>
                <w:color w:val="000000"/>
                <w:kern w:val="0"/>
                <w:sz w:val="20"/>
                <w:szCs w:val="20"/>
              </w:rPr>
              <w:t>39</w:t>
            </w:r>
            <w:r w:rsidRPr="0084738D">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5062" w:type="dxa"/>
            <w:gridSpan w:val="4"/>
            <w:tcBorders>
              <w:top w:val="nil"/>
              <w:left w:val="single" w:sz="4" w:space="0" w:color="000000"/>
              <w:bottom w:val="nil"/>
              <w:right w:val="single" w:sz="4" w:space="0" w:color="000000"/>
            </w:tcBorders>
          </w:tcPr>
          <w:p w14:paraId="3D6FA4BE"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0FF4F2"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（その他）</w:t>
            </w:r>
          </w:p>
          <w:p w14:paraId="2234E5A5" w14:textId="77777777" w:rsidR="00717ADE" w:rsidRPr="00DC3B7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DC3B76">
              <w:rPr>
                <w:rFonts w:ascii="ＭＳ 明朝" w:eastAsia="ＭＳ 明朝" w:hAnsi="ＭＳ 明朝" w:cs="ＭＳ 明朝" w:hint="eastAsia"/>
                <w:kern w:val="0"/>
                <w:sz w:val="20"/>
                <w:szCs w:val="20"/>
              </w:rPr>
              <w:t xml:space="preserve">　適切に文書化されており、内容がこの規程と矛盾しないこと。</w:t>
            </w:r>
          </w:p>
        </w:tc>
      </w:tr>
      <w:tr w:rsidR="00717ADE" w:rsidRPr="00717ADE" w14:paraId="5BC3898D" w14:textId="77777777" w:rsidTr="004121D2">
        <w:tc>
          <w:tcPr>
            <w:tcW w:w="5025" w:type="dxa"/>
            <w:gridSpan w:val="27"/>
            <w:tcBorders>
              <w:top w:val="nil"/>
              <w:left w:val="single" w:sz="4" w:space="0" w:color="000000"/>
              <w:bottom w:val="nil"/>
              <w:right w:val="single" w:sz="4" w:space="0" w:color="000000"/>
            </w:tcBorders>
          </w:tcPr>
          <w:p w14:paraId="4E110BC7"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FDB146" w14:textId="77777777"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制　　定　平成○○年○月○日</w:t>
            </w:r>
          </w:p>
          <w:p w14:paraId="6586BE6B" w14:textId="52B6088B" w:rsidR="00717ADE" w:rsidRPr="0084738D"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84738D">
              <w:rPr>
                <w:rFonts w:ascii="ＭＳ 明朝" w:eastAsia="ＭＳ 明朝" w:hAnsi="ＭＳ 明朝" w:cs="ＭＳ 明朝" w:hint="eastAsia"/>
                <w:color w:val="000000"/>
                <w:kern w:val="0"/>
                <w:sz w:val="20"/>
                <w:szCs w:val="20"/>
              </w:rPr>
              <w:t>一部改正</w:t>
            </w:r>
            <w:r w:rsidRPr="00DC3B76">
              <w:rPr>
                <w:rFonts w:ascii="ＭＳ 明朝" w:eastAsia="ＭＳ 明朝" w:hAnsi="ＭＳ 明朝" w:cs="ＭＳ 明朝" w:hint="eastAsia"/>
                <w:kern w:val="0"/>
                <w:sz w:val="20"/>
                <w:szCs w:val="20"/>
              </w:rPr>
              <w:t xml:space="preserve">　</w:t>
            </w:r>
            <w:r w:rsidR="00AB41A5" w:rsidRPr="00DC3B76">
              <w:rPr>
                <w:rFonts w:ascii="ＭＳ 明朝" w:eastAsia="ＭＳ 明朝" w:hAnsi="ＭＳ 明朝" w:cs="ＭＳ 明朝" w:hint="eastAsia"/>
                <w:kern w:val="0"/>
                <w:sz w:val="20"/>
                <w:szCs w:val="20"/>
              </w:rPr>
              <w:t>令和</w:t>
            </w:r>
            <w:r w:rsidRPr="00DC3B76">
              <w:rPr>
                <w:rFonts w:ascii="ＭＳ 明朝" w:eastAsia="ＭＳ 明朝" w:hAnsi="ＭＳ 明朝" w:cs="ＭＳ 明朝" w:hint="eastAsia"/>
                <w:kern w:val="0"/>
                <w:sz w:val="20"/>
                <w:szCs w:val="20"/>
              </w:rPr>
              <w:t>○○年</w:t>
            </w:r>
            <w:r w:rsidRPr="0084738D">
              <w:rPr>
                <w:rFonts w:ascii="ＭＳ 明朝" w:eastAsia="ＭＳ 明朝" w:hAnsi="ＭＳ 明朝" w:cs="ＭＳ 明朝" w:hint="eastAsia"/>
                <w:color w:val="000000"/>
                <w:kern w:val="0"/>
                <w:sz w:val="20"/>
                <w:szCs w:val="20"/>
              </w:rPr>
              <w:t>○月○日</w:t>
            </w:r>
          </w:p>
        </w:tc>
        <w:tc>
          <w:tcPr>
            <w:tcW w:w="5062" w:type="dxa"/>
            <w:gridSpan w:val="4"/>
            <w:tcBorders>
              <w:top w:val="nil"/>
              <w:left w:val="single" w:sz="4" w:space="0" w:color="000000"/>
              <w:bottom w:val="nil"/>
              <w:right w:val="single" w:sz="4" w:space="0" w:color="000000"/>
            </w:tcBorders>
          </w:tcPr>
          <w:p w14:paraId="7D43EF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4BD3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0CAF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AB1F0A" w:rsidRPr="00717ADE" w14:paraId="000DC381" w14:textId="77777777" w:rsidTr="000B07B4">
        <w:tc>
          <w:tcPr>
            <w:tcW w:w="5025" w:type="dxa"/>
            <w:gridSpan w:val="27"/>
            <w:tcBorders>
              <w:top w:val="nil"/>
              <w:left w:val="single" w:sz="4" w:space="0" w:color="000000"/>
              <w:bottom w:val="nil"/>
              <w:right w:val="single" w:sz="4" w:space="0" w:color="000000"/>
            </w:tcBorders>
          </w:tcPr>
          <w:p w14:paraId="7780BF02" w14:textId="77777777" w:rsidR="00AB1F0A" w:rsidRDefault="00AB1F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2CB94C" w14:textId="77777777" w:rsidR="001118B2" w:rsidRDefault="001118B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CD5EF7" w14:textId="77777777" w:rsidR="001118B2" w:rsidRDefault="001118B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C11913" w14:textId="77777777" w:rsidR="001118B2" w:rsidRDefault="001118B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EBC499" w14:textId="77777777" w:rsidR="001118B2" w:rsidRDefault="001118B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77E038" w14:textId="77777777" w:rsidR="00C960CB" w:rsidRDefault="00C960C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E1CB4B" w14:textId="3A3AECD3" w:rsidR="001118B2" w:rsidRDefault="001118B2"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9C29C8" w14:textId="5EFB89F0"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E7A370" w14:textId="3B75F088"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995A2A" w14:textId="3424BF0C"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C1F546" w14:textId="2BEB1D9A"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DB6600" w14:textId="7CE4F729"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EACA5D" w14:textId="28625656"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96E128" w14:textId="26106263" w:rsidR="00055565" w:rsidRDefault="0005556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9B3F50" w14:textId="77777777" w:rsidR="00AC3984" w:rsidRDefault="00AC3984"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740B4F7" w14:textId="77777777" w:rsidR="00AB1F0A" w:rsidRPr="00717ADE" w:rsidRDefault="00AB1F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14:paraId="686B54D3" w14:textId="77777777" w:rsidR="00AB1F0A" w:rsidRPr="00717ADE" w:rsidRDefault="00AB1F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5062" w:type="dxa"/>
            <w:gridSpan w:val="4"/>
            <w:vMerge w:val="restart"/>
            <w:tcBorders>
              <w:top w:val="nil"/>
              <w:left w:val="single" w:sz="4" w:space="0" w:color="000000"/>
              <w:bottom w:val="nil"/>
              <w:right w:val="single" w:sz="4" w:space="0" w:color="000000"/>
            </w:tcBorders>
          </w:tcPr>
          <w:p w14:paraId="78A20E79"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122067"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E7217B6"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A048A8A"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B43BFC6"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21017E"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A4334A3"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F47206B" w14:textId="77777777" w:rsidR="00AB1F0A"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6B35C20"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9E1F465"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C69861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749A0B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EA7FC40"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D8506AE"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5E1C7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7730F0"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39D3F02"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286DEB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1A9B52"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C5834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2497F7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8AB3E03"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C76CDC3"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4C0860F"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8E3CD95"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652A8B1"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C1E66C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55A411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27F731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E6FC0A7"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03EAB73"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44310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6196947"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7E8A82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388A8F5"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C673F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45C27C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E6E8469"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0DA93C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64E947"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6561F69"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0FFD81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2118EC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69F000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D1961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77C002" w14:textId="77777777" w:rsidR="00677BF0" w:rsidRPr="00717ADE"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B1F0A" w:rsidRPr="00717ADE" w14:paraId="3FB0DE7A" w14:textId="77777777" w:rsidTr="000B07B4">
        <w:tc>
          <w:tcPr>
            <w:tcW w:w="124" w:type="dxa"/>
            <w:vMerge w:val="restart"/>
            <w:tcBorders>
              <w:top w:val="nil"/>
              <w:left w:val="single" w:sz="4" w:space="0" w:color="000000"/>
              <w:right w:val="single" w:sz="4" w:space="0" w:color="000000"/>
            </w:tcBorders>
          </w:tcPr>
          <w:p w14:paraId="2B11D6E0"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666D0CE4" w14:textId="77777777" w:rsidR="00AB1F0A" w:rsidRDefault="00AB1F0A"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0094732E" w14:textId="77777777" w:rsidR="00AB1F0A" w:rsidRDefault="00AB1F0A"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14:paraId="5A1351D9" w14:textId="77777777" w:rsidR="00AB1F0A" w:rsidRDefault="00AB1F0A"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3237DD22" w14:textId="77777777" w:rsidR="00AB1F0A" w:rsidRPr="00A85865" w:rsidRDefault="00AB1F0A"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24" w:type="dxa"/>
            <w:vMerge w:val="restart"/>
            <w:tcBorders>
              <w:top w:val="nil"/>
              <w:left w:val="single" w:sz="4" w:space="0" w:color="000000"/>
              <w:right w:val="single" w:sz="4" w:space="0" w:color="000000"/>
            </w:tcBorders>
          </w:tcPr>
          <w:p w14:paraId="242B247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26239FA9"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6EBC7C25" w14:textId="77777777" w:rsidTr="000B07B4">
        <w:tc>
          <w:tcPr>
            <w:tcW w:w="124" w:type="dxa"/>
            <w:vMerge/>
            <w:tcBorders>
              <w:left w:val="single" w:sz="4" w:space="0" w:color="000000"/>
              <w:right w:val="single" w:sz="4" w:space="0" w:color="000000"/>
            </w:tcBorders>
          </w:tcPr>
          <w:p w14:paraId="7F53BE1E"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4AB16FE5"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41E8CB8"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309313A"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B27BBA"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415993"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6A162F6C"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702625F6" w14:textId="77777777" w:rsidR="00AB1F0A" w:rsidRPr="00A85865" w:rsidRDefault="00AB1F0A"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14:paraId="028B4582"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33F63883"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07E2BA7C"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2018D6B4"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Pr="00717ADE">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14:paraId="73F17EF2"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129FF5AA" w14:textId="77777777" w:rsidR="00AB1F0A" w:rsidRPr="00717ADE" w:rsidRDefault="00AB1F0A"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14:paraId="1DA03607"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457805"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21A2A9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0E197DC"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98BB00E"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EEE00D1"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0BA25C52"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7DCFF03E" w14:textId="77777777" w:rsidTr="000B07B4">
        <w:tc>
          <w:tcPr>
            <w:tcW w:w="124" w:type="dxa"/>
            <w:vMerge/>
            <w:tcBorders>
              <w:left w:val="single" w:sz="4" w:space="0" w:color="000000"/>
              <w:right w:val="single" w:sz="4" w:space="0" w:color="000000"/>
            </w:tcBorders>
          </w:tcPr>
          <w:p w14:paraId="4FF386C9"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C86A3DC"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64491CC4"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63E16FFB"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5A91D5C9"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27C3658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E1B8A6C"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519A0D8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E06BC88"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37B6CE0"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10C7B15"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6DAA6D3"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4D3ED075"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1B20CA4D" w14:textId="77777777" w:rsidTr="000B07B4">
        <w:tc>
          <w:tcPr>
            <w:tcW w:w="124" w:type="dxa"/>
            <w:vMerge/>
            <w:tcBorders>
              <w:left w:val="single" w:sz="4" w:space="0" w:color="000000"/>
              <w:right w:val="single" w:sz="4" w:space="0" w:color="000000"/>
            </w:tcBorders>
          </w:tcPr>
          <w:p w14:paraId="2D406F43"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BF9372E"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42C6B162"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5B8FD5F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38113F80"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08BDDD42"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76DDD296"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36E4CBBD"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0268E642"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D56283A"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D520008"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DD7FDE7"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32344AA8"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0E4E3CAD" w14:textId="77777777" w:rsidTr="000B07B4">
        <w:tc>
          <w:tcPr>
            <w:tcW w:w="124" w:type="dxa"/>
            <w:vMerge/>
            <w:tcBorders>
              <w:left w:val="single" w:sz="4" w:space="0" w:color="000000"/>
              <w:right w:val="single" w:sz="4" w:space="0" w:color="000000"/>
            </w:tcBorders>
          </w:tcPr>
          <w:p w14:paraId="53FDB973"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7C04393"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35ED2D3A"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66ECE734"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296EADA1"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1607B702"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1048013"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64B22328"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20FB8F99"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DC0A0CB"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1E57F24"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C4B3111"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5BA61A5D"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3C3586DC" w14:textId="77777777" w:rsidTr="000B07B4">
        <w:tc>
          <w:tcPr>
            <w:tcW w:w="124" w:type="dxa"/>
            <w:vMerge/>
            <w:tcBorders>
              <w:left w:val="single" w:sz="4" w:space="0" w:color="000000"/>
              <w:right w:val="single" w:sz="4" w:space="0" w:color="000000"/>
            </w:tcBorders>
          </w:tcPr>
          <w:p w14:paraId="6A7A78FC"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778047F7"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0F55C891"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68FC23A3"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BF01090"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33B830D1"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AB1F0A" w:rsidRPr="00717ADE" w14:paraId="47EB0F2B" w14:textId="77777777" w:rsidTr="00AB1F0A">
        <w:tc>
          <w:tcPr>
            <w:tcW w:w="124" w:type="dxa"/>
            <w:vMerge/>
            <w:tcBorders>
              <w:top w:val="nil"/>
              <w:left w:val="single" w:sz="4" w:space="0" w:color="000000"/>
              <w:bottom w:val="nil"/>
              <w:right w:val="single" w:sz="4" w:space="0" w:color="000000"/>
            </w:tcBorders>
          </w:tcPr>
          <w:p w14:paraId="6C8383F4"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0C6A2646" w14:textId="77777777" w:rsidR="00AB1F0A" w:rsidRPr="00717ADE" w:rsidRDefault="00AB1F0A"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14:paraId="5F4AFE01" w14:textId="77777777" w:rsidR="00AB1F0A" w:rsidRPr="00717ADE" w:rsidRDefault="00AB1F0A"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5AFF5D81"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1B30258" w14:textId="77777777" w:rsidR="00AB1F0A" w:rsidRPr="00717ADE" w:rsidRDefault="00C571C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w:pict w14:anchorId="1B6DB3B3">
                <v:polyline id="フリーフォーム 6" o:spid="_x0000_s1036" style="position:absolute;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173.85pt,59.2pt,175.45pt,57.7pt,175.45pt,32pt,173.85pt,30.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" o:allowincell="f" filled="f" strokeweight=".2mm">
                  <v:path o:connecttype="custom" o:connectlocs="0,364490;20320,345440;20320,19050;0,0" o:connectangles="0,0,0,0"/>
                </v:polyline>
              </w:pict>
            </w:r>
            <w:r>
              <w:rPr>
                <w:rFonts w:ascii="ＭＳ 明朝" w:eastAsia="ＭＳ 明朝" w:hAnsi="ＭＳ 明朝" w:cs="ＭＳ 明朝"/>
                <w:noProof/>
                <w:color w:val="000000"/>
                <w:kern w:val="0"/>
                <w:sz w:val="20"/>
                <w:szCs w:val="20"/>
              </w:rPr>
              <w:pict w14:anchorId="5A93A9AD">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37" type="#_x0000_t87" style="position:absolute;margin-left:62.95pt;margin-top:31.1pt;width:3.4pt;height:28.4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w:r>
            <w:r w:rsidR="00AB1F0A">
              <w:rPr>
                <w:rFonts w:ascii="ＭＳ 明朝" w:eastAsia="ＭＳ 明朝" w:hAnsi="ＭＳ 明朝" w:cs="ＭＳ 明朝" w:hint="eastAsia"/>
                <w:color w:val="000000"/>
                <w:kern w:val="0"/>
                <w:sz w:val="10"/>
                <w:szCs w:val="10"/>
              </w:rPr>
              <w:t xml:space="preserve">　　　　　　　　　　　　　　</w:t>
            </w:r>
            <w:r w:rsidR="00AB1F0A">
              <w:rPr>
                <w:rFonts w:ascii="ＭＳ 明朝" w:eastAsia="ＭＳ 明朝" w:hAnsi="ＭＳ 明朝" w:cs="ＭＳ 明朝"/>
                <w:color w:val="000000"/>
                <w:kern w:val="0"/>
                <w:sz w:val="10"/>
                <w:szCs w:val="10"/>
              </w:rPr>
              <w:t xml:space="preserve">　</w:t>
            </w:r>
            <w:r w:rsidR="00AB1F0A" w:rsidRPr="00717ADE">
              <w:rPr>
                <w:rFonts w:ascii="ＭＳ 明朝" w:eastAsia="ＭＳ 明朝" w:hAnsi="ＭＳ 明朝" w:cs="ＭＳ 明朝" w:hint="eastAsia"/>
                <w:color w:val="000000"/>
                <w:kern w:val="0"/>
                <w:sz w:val="10"/>
                <w:szCs w:val="10"/>
              </w:rPr>
              <w:t>第３条の品位等検査（米穀の品位等検査）</w:t>
            </w:r>
          </w:p>
          <w:p w14:paraId="72D16B0C"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14:paraId="6704936F"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3598EEB4"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70A4003"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14:paraId="6F469E03"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28BAA7"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14:paraId="4C8D38F6"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60CF1A39"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042DD9EC" w14:textId="580FA650"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w:t>
            </w:r>
            <w:r>
              <w:rPr>
                <w:rFonts w:ascii="ＭＳ 明朝" w:eastAsia="ＭＳ 明朝" w:hAnsi="ＭＳ 明朝" w:cs="ＭＳ 明朝" w:hint="eastAsia"/>
                <w:color w:val="000000"/>
                <w:kern w:val="0"/>
                <w:sz w:val="10"/>
                <w:szCs w:val="10"/>
              </w:rPr>
              <w:t>又は</w:t>
            </w:r>
            <w:r w:rsidRPr="00717ADE">
              <w:rPr>
                <w:rFonts w:ascii="ＭＳ 明朝" w:eastAsia="ＭＳ 明朝" w:hAnsi="ＭＳ 明朝" w:cs="ＭＳ 明朝" w:hint="eastAsia"/>
                <w:color w:val="000000"/>
                <w:kern w:val="0"/>
                <w:sz w:val="10"/>
                <w:szCs w:val="10"/>
              </w:rPr>
              <w:t>名称</w:t>
            </w:r>
            <w:r w:rsidRPr="00717ADE">
              <w:rPr>
                <w:rFonts w:ascii="ＭＳ 明朝" w:eastAsia="ＭＳ 明朝" w:hAnsi="ＭＳ 明朝" w:cs="ＭＳ 明朝"/>
                <w:color w:val="000000"/>
                <w:kern w:val="0"/>
                <w:sz w:val="10"/>
                <w:szCs w:val="10"/>
              </w:rPr>
              <w:t xml:space="preserve">                           </w:t>
            </w:r>
          </w:p>
          <w:p w14:paraId="6E0DE4B6"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0BF9E1"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347DE59C"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様</w:t>
            </w:r>
          </w:p>
          <w:p w14:paraId="5CDE6657" w14:textId="77777777" w:rsidR="00AB1F0A" w:rsidRPr="00717ADE" w:rsidRDefault="00AB1F0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000000"/>
            </w:tcBorders>
          </w:tcPr>
          <w:p w14:paraId="5B08FB2F"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02992347" w14:textId="77777777" w:rsidR="00AB1F0A" w:rsidRPr="00717ADE" w:rsidRDefault="00AB1F0A"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4CCD014E" w14:textId="77777777" w:rsidTr="001802AE">
        <w:tc>
          <w:tcPr>
            <w:tcW w:w="5025" w:type="dxa"/>
            <w:gridSpan w:val="27"/>
            <w:tcBorders>
              <w:top w:val="nil"/>
              <w:left w:val="single" w:sz="4" w:space="0" w:color="000000"/>
              <w:bottom w:val="nil"/>
              <w:right w:val="single" w:sz="4" w:space="0" w:color="000000"/>
            </w:tcBorders>
          </w:tcPr>
          <w:p w14:paraId="1FB1BD31" w14:textId="77777777" w:rsidR="00DE442F" w:rsidRDefault="00DE442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B3BFBF" w14:textId="77777777" w:rsidR="00DE442F" w:rsidRDefault="00DE442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CFA5AE" w14:textId="77777777" w:rsidR="00DE442F" w:rsidRPr="00717ADE" w:rsidRDefault="00DE442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13CCE4" w14:textId="77777777" w:rsidR="00DE442F" w:rsidRPr="00717ADE" w:rsidRDefault="00DE442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（品位等検査（輸入者））</w:t>
            </w:r>
          </w:p>
        </w:tc>
        <w:tc>
          <w:tcPr>
            <w:tcW w:w="5062" w:type="dxa"/>
            <w:gridSpan w:val="4"/>
            <w:vMerge w:val="restart"/>
            <w:tcBorders>
              <w:top w:val="nil"/>
              <w:left w:val="single" w:sz="4" w:space="0" w:color="000000"/>
              <w:bottom w:val="nil"/>
              <w:right w:val="single" w:sz="4" w:space="0" w:color="000000"/>
            </w:tcBorders>
          </w:tcPr>
          <w:p w14:paraId="21A8338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3B2E3F7B" w14:textId="77777777" w:rsidTr="001802AE">
        <w:tc>
          <w:tcPr>
            <w:tcW w:w="124" w:type="dxa"/>
            <w:vMerge w:val="restart"/>
            <w:tcBorders>
              <w:top w:val="nil"/>
              <w:left w:val="single" w:sz="4" w:space="0" w:color="000000"/>
              <w:right w:val="single" w:sz="4" w:space="0" w:color="000000"/>
            </w:tcBorders>
          </w:tcPr>
          <w:p w14:paraId="6FB7E99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D8876E1"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4584DB"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106ADC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845C4F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7A24CD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86A996A"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C8C520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621282F" w14:textId="77777777" w:rsidR="00DE442F"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47F44F6"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5327027"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76E4554"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7B0615D"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BB0636"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804942"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9AA801C"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3F3FEA"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C7E329"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D1D2A04"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B532933"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6BDC4C9"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BE51EBD"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75996A5"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D61E6B9"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A39A361"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242DBB"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325FEFD"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9438653"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F9EAA7"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1454E24"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526C8F6" w14:textId="77777777" w:rsidR="00565F81"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E3373D6" w14:textId="6AD3A9D2" w:rsidR="00565F81" w:rsidRPr="00717ADE" w:rsidRDefault="00565F81"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16EFD9C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A822C51"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EEAD96C"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52A3CE5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2FABBB"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14:paraId="4CDC13C1"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1EE9F77"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A68759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474082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7268D7D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1F90DA89" w14:textId="77777777" w:rsidTr="001802AE">
        <w:tc>
          <w:tcPr>
            <w:tcW w:w="124" w:type="dxa"/>
            <w:vMerge/>
            <w:tcBorders>
              <w:left w:val="single" w:sz="4" w:space="0" w:color="000000"/>
              <w:right w:val="single" w:sz="4" w:space="0" w:color="000000"/>
            </w:tcBorders>
          </w:tcPr>
          <w:p w14:paraId="784637C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38D7F02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F247D4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5E7E63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6C778D64"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4178251F"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14:paraId="3934F067"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3EF7669A"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3427EADA"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7A697CEA"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3BEA2767"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20F660C7"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26EB7B4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2E5031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B59C2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0350AA4"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1DE61A6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475DB2EF" w14:textId="77777777" w:rsidTr="001802AE">
        <w:tc>
          <w:tcPr>
            <w:tcW w:w="124" w:type="dxa"/>
            <w:vMerge/>
            <w:tcBorders>
              <w:left w:val="single" w:sz="4" w:space="0" w:color="000000"/>
              <w:right w:val="single" w:sz="4" w:space="0" w:color="000000"/>
            </w:tcBorders>
          </w:tcPr>
          <w:p w14:paraId="131C74D1"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5BA2E7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12969D4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371D3A5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7752D06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3F11C1E1"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747B31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04ADADA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5ECB48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4D610A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349DBAB"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37CF269"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3B6C5DF7"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3462086F" w14:textId="77777777" w:rsidTr="001802AE">
        <w:tc>
          <w:tcPr>
            <w:tcW w:w="124" w:type="dxa"/>
            <w:vMerge/>
            <w:tcBorders>
              <w:left w:val="single" w:sz="4" w:space="0" w:color="000000"/>
              <w:right w:val="single" w:sz="4" w:space="0" w:color="000000"/>
            </w:tcBorders>
          </w:tcPr>
          <w:p w14:paraId="70A64B5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6A65F78"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27A93E0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22BE9985"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5145584"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7821666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2113597B" w14:textId="77777777" w:rsidTr="001802AE">
        <w:tc>
          <w:tcPr>
            <w:tcW w:w="124" w:type="dxa"/>
            <w:vMerge/>
            <w:tcBorders>
              <w:left w:val="single" w:sz="4" w:space="0" w:color="000000"/>
              <w:bottom w:val="nil"/>
              <w:right w:val="single" w:sz="4" w:space="0" w:color="000000"/>
            </w:tcBorders>
          </w:tcPr>
          <w:p w14:paraId="2FEA58C7"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auto"/>
              <w:right w:val="single" w:sz="4" w:space="0" w:color="000000"/>
            </w:tcBorders>
          </w:tcPr>
          <w:p w14:paraId="4C5C8496"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w:t>
            </w:r>
            <w:r>
              <w:rPr>
                <w:rFonts w:ascii="ＭＳ 明朝" w:eastAsia="ＭＳ 明朝" w:hAnsi="ＭＳ 明朝" w:cs="ＭＳ 明朝" w:hint="eastAsia"/>
                <w:color w:val="000000"/>
                <w:kern w:val="0"/>
                <w:sz w:val="10"/>
                <w:szCs w:val="10"/>
              </w:rPr>
              <w:t>および</w:t>
            </w:r>
            <w:r w:rsidRPr="00717ADE">
              <w:rPr>
                <w:rFonts w:ascii="ＭＳ 明朝" w:eastAsia="ＭＳ 明朝" w:hAnsi="ＭＳ 明朝" w:cs="ＭＳ 明朝" w:hint="eastAsia"/>
                <w:color w:val="000000"/>
                <w:kern w:val="0"/>
                <w:sz w:val="10"/>
                <w:szCs w:val="10"/>
              </w:rPr>
              <w:t>入港年月日</w:t>
            </w:r>
          </w:p>
          <w:p w14:paraId="14575479" w14:textId="77777777" w:rsidR="00DE442F" w:rsidRPr="00717ADE" w:rsidRDefault="00DE442F"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14:paraId="75506199"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27BD1AE7"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1CBDCE3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389BB8BE" w14:textId="77777777" w:rsidR="00DE442F" w:rsidRPr="00717ADE" w:rsidRDefault="00C571C4"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w:pict w14:anchorId="490B186E">
                <v:shape id="フリーフォーム 4" o:spid="_x0000_s1048" style="position:absolute;margin-left:185.2pt;margin-top:50.45pt;width:1.9pt;height:36.7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w:r>
            <w:r>
              <w:rPr>
                <w:rFonts w:ascii="ＭＳ 明朝" w:eastAsia="ＭＳ 明朝" w:hAnsi="ＭＳ 明朝" w:cs="ＭＳ 明朝"/>
                <w:noProof/>
                <w:color w:val="000000"/>
                <w:kern w:val="0"/>
                <w:sz w:val="20"/>
                <w:szCs w:val="20"/>
              </w:rPr>
              <w:pict w14:anchorId="42779C4A">
                <v:shape id="左中かっこ 3" o:spid="_x0000_s1049" type="#_x0000_t87" style="position:absolute;margin-left:62.55pt;margin-top:50.95pt;width:3.4pt;height:37.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w:r>
            <w:r w:rsidR="00DE442F" w:rsidRPr="00717ADE">
              <w:rPr>
                <w:rFonts w:ascii="ＭＳ 明朝" w:eastAsia="ＭＳ 明朝" w:hAnsi="ＭＳ 明朝" w:cs="ＭＳ 明朝" w:hint="eastAsia"/>
                <w:color w:val="000000"/>
                <w:kern w:val="0"/>
                <w:sz w:val="10"/>
                <w:szCs w:val="10"/>
              </w:rPr>
              <w:t xml:space="preserve">　　　　　　　　　　　　　　　第４条の品位等検査</w:t>
            </w:r>
            <w:r w:rsidR="00DE442F" w:rsidRPr="00717ADE">
              <w:rPr>
                <w:rFonts w:ascii="ＭＳ 明朝" w:eastAsia="ＭＳ 明朝" w:hAnsi="ＭＳ 明朝" w:cs="ＭＳ 明朝"/>
                <w:color w:val="000000"/>
                <w:kern w:val="0"/>
                <w:sz w:val="10"/>
                <w:szCs w:val="10"/>
              </w:rPr>
              <w:t>(</w:t>
            </w:r>
            <w:r w:rsidR="00DE442F" w:rsidRPr="00717ADE">
              <w:rPr>
                <w:rFonts w:ascii="ＭＳ 明朝" w:eastAsia="ＭＳ 明朝" w:hAnsi="ＭＳ 明朝" w:cs="ＭＳ 明朝" w:hint="eastAsia"/>
                <w:color w:val="000000"/>
                <w:kern w:val="0"/>
                <w:sz w:val="10"/>
                <w:szCs w:val="10"/>
              </w:rPr>
              <w:t>輸入米穀の品位等検査）</w:t>
            </w:r>
          </w:p>
          <w:p w14:paraId="6442435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14:paraId="5D1EA49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14:paraId="7B9E38D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14:paraId="7FF731B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493C5BA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14:paraId="2B950BD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F3AF0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128DEE9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6A07E5C8" w14:textId="6B6C3875"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w:t>
            </w:r>
            <w:r>
              <w:rPr>
                <w:rFonts w:ascii="ＭＳ 明朝" w:eastAsia="ＭＳ 明朝" w:hAnsi="ＭＳ 明朝" w:cs="ＭＳ 明朝" w:hint="eastAsia"/>
                <w:color w:val="000000"/>
                <w:kern w:val="0"/>
                <w:sz w:val="10"/>
                <w:szCs w:val="10"/>
              </w:rPr>
              <w:t>又は</w:t>
            </w:r>
            <w:r w:rsidRPr="00717ADE">
              <w:rPr>
                <w:rFonts w:ascii="ＭＳ 明朝" w:eastAsia="ＭＳ 明朝" w:hAnsi="ＭＳ 明朝" w:cs="ＭＳ 明朝" w:hint="eastAsia"/>
                <w:color w:val="000000"/>
                <w:kern w:val="0"/>
                <w:sz w:val="10"/>
                <w:szCs w:val="10"/>
              </w:rPr>
              <w:t>名称</w:t>
            </w:r>
            <w:r w:rsidRPr="00717ADE">
              <w:rPr>
                <w:rFonts w:ascii="ＭＳ 明朝" w:eastAsia="ＭＳ 明朝" w:hAnsi="ＭＳ 明朝" w:cs="ＭＳ 明朝"/>
                <w:color w:val="000000"/>
                <w:kern w:val="0"/>
                <w:sz w:val="10"/>
                <w:szCs w:val="10"/>
              </w:rPr>
              <w:t xml:space="preserve">                            </w:t>
            </w:r>
          </w:p>
          <w:p w14:paraId="4C07275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97BF2F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3325C65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様</w:t>
            </w:r>
          </w:p>
          <w:p w14:paraId="4B364601"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7C2864C2"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34AE62D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78BB3D01" w14:textId="77777777" w:rsidTr="00565F81">
        <w:trPr>
          <w:trHeight w:val="698"/>
        </w:trPr>
        <w:tc>
          <w:tcPr>
            <w:tcW w:w="5025" w:type="dxa"/>
            <w:gridSpan w:val="27"/>
            <w:tcBorders>
              <w:top w:val="nil"/>
              <w:left w:val="single" w:sz="4" w:space="0" w:color="000000"/>
              <w:bottom w:val="nil"/>
              <w:right w:val="single" w:sz="4" w:space="0" w:color="000000"/>
            </w:tcBorders>
          </w:tcPr>
          <w:p w14:paraId="1F1613E0" w14:textId="77777777" w:rsidR="00DE442F" w:rsidRDefault="00DE442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9E19CC" w14:textId="77777777" w:rsidR="00565F81" w:rsidRDefault="00565F8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5C8910" w14:textId="2D052D0D" w:rsidR="00565F81" w:rsidRPr="00717ADE" w:rsidRDefault="00565F8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bottom w:val="nil"/>
              <w:right w:val="single" w:sz="4" w:space="0" w:color="000000"/>
            </w:tcBorders>
          </w:tcPr>
          <w:p w14:paraId="3F0332A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421B28CE" w14:textId="77777777" w:rsidTr="001802AE">
        <w:tc>
          <w:tcPr>
            <w:tcW w:w="5025" w:type="dxa"/>
            <w:gridSpan w:val="27"/>
            <w:tcBorders>
              <w:top w:val="nil"/>
              <w:left w:val="single" w:sz="4" w:space="0" w:color="000000"/>
              <w:bottom w:val="nil"/>
              <w:right w:val="single" w:sz="4" w:space="0" w:color="000000"/>
            </w:tcBorders>
          </w:tcPr>
          <w:p w14:paraId="422057BC" w14:textId="77777777" w:rsidR="00DE442F" w:rsidRDefault="00DE442F" w:rsidP="000B07B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5062" w:type="dxa"/>
            <w:gridSpan w:val="4"/>
            <w:vMerge/>
            <w:tcBorders>
              <w:top w:val="nil"/>
              <w:left w:val="single" w:sz="4" w:space="0" w:color="000000"/>
              <w:bottom w:val="nil"/>
              <w:right w:val="single" w:sz="4" w:space="0" w:color="000000"/>
            </w:tcBorders>
          </w:tcPr>
          <w:p w14:paraId="6DD2914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DE442F" w:rsidRPr="00717ADE" w14:paraId="55AD203D" w14:textId="77777777" w:rsidTr="001802AE">
        <w:tc>
          <w:tcPr>
            <w:tcW w:w="124" w:type="dxa"/>
            <w:vMerge w:val="restart"/>
            <w:tcBorders>
              <w:top w:val="nil"/>
              <w:left w:val="single" w:sz="4" w:space="0" w:color="000000"/>
              <w:right w:val="single" w:sz="4" w:space="0" w:color="000000"/>
            </w:tcBorders>
          </w:tcPr>
          <w:p w14:paraId="26F937A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1DA0E0A"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5596AD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2640EA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392C2A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42846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42DDD69B"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37ECFE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FA915B"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21A731F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35A043"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14:paraId="7251ECA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BF092FE"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743E95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35AE0D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070106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26318AF8"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61739200" w14:textId="77777777" w:rsidTr="001802AE">
        <w:tc>
          <w:tcPr>
            <w:tcW w:w="124" w:type="dxa"/>
            <w:vMerge/>
            <w:tcBorders>
              <w:left w:val="single" w:sz="4" w:space="0" w:color="000000"/>
              <w:right w:val="single" w:sz="4" w:space="0" w:color="000000"/>
            </w:tcBorders>
          </w:tcPr>
          <w:p w14:paraId="6DBA9D53"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2B3258D6"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586E1E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2965FA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DE0244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5ADC310C"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4C528C39"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14:paraId="15DA5202"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14:paraId="7388CE65"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14:paraId="6262F752"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09B6DDBC"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476519B6"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0C983F9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47CC9A50" w14:textId="77777777" w:rsidR="00DE442F" w:rsidRPr="00717ADE" w:rsidRDefault="00DE442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0F48BEB7"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C9292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43D941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968049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685B9FA"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233C757A"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3E92D9A9" w14:textId="77777777" w:rsidTr="001802AE">
        <w:tc>
          <w:tcPr>
            <w:tcW w:w="124" w:type="dxa"/>
            <w:vMerge/>
            <w:tcBorders>
              <w:left w:val="single" w:sz="4" w:space="0" w:color="000000"/>
              <w:right w:val="single" w:sz="4" w:space="0" w:color="000000"/>
            </w:tcBorders>
          </w:tcPr>
          <w:p w14:paraId="29B4EB2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CAF341B"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086EB4F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1A215AA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0CA0446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7B6C63E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0840876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E96699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5B5D4EB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25A0ED2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29B635D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E3BBEE3"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516DF22"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397AFEE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69DA7B13" w14:textId="77777777" w:rsidTr="001802AE">
        <w:tc>
          <w:tcPr>
            <w:tcW w:w="124" w:type="dxa"/>
            <w:vMerge/>
            <w:tcBorders>
              <w:left w:val="single" w:sz="4" w:space="0" w:color="000000"/>
              <w:right w:val="single" w:sz="4" w:space="0" w:color="000000"/>
            </w:tcBorders>
          </w:tcPr>
          <w:p w14:paraId="22B50323"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54607EB"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3AAA90A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3C7CE93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1F0B5E1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1226396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5F7601F5"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D35FB68"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AFA91B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69B5A1A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808558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2C5A9D4"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411140B"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3E3A9E5F"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137DFB4D" w14:textId="77777777" w:rsidTr="001802AE">
        <w:tc>
          <w:tcPr>
            <w:tcW w:w="124" w:type="dxa"/>
            <w:vMerge/>
            <w:tcBorders>
              <w:left w:val="single" w:sz="4" w:space="0" w:color="000000"/>
              <w:right w:val="single" w:sz="4" w:space="0" w:color="000000"/>
            </w:tcBorders>
          </w:tcPr>
          <w:p w14:paraId="7DB07C90"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76A79965"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16B4A5EA"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2B4DBCFA"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0579AC9"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1BD9F44D"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DE442F" w:rsidRPr="00717ADE" w14:paraId="56C67132" w14:textId="77777777" w:rsidTr="001802AE">
        <w:tc>
          <w:tcPr>
            <w:tcW w:w="124" w:type="dxa"/>
            <w:vMerge/>
            <w:tcBorders>
              <w:left w:val="single" w:sz="4" w:space="0" w:color="000000"/>
              <w:bottom w:val="nil"/>
              <w:right w:val="single" w:sz="4" w:space="0" w:color="000000"/>
            </w:tcBorders>
          </w:tcPr>
          <w:p w14:paraId="631E7DD4"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23CE2B73"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w:t>
            </w:r>
            <w:r>
              <w:rPr>
                <w:rFonts w:ascii="ＭＳ 明朝" w:eastAsia="ＭＳ 明朝" w:hAnsi="ＭＳ 明朝" w:cs="ＭＳ 明朝" w:hint="eastAsia"/>
                <w:color w:val="000000"/>
                <w:kern w:val="0"/>
                <w:sz w:val="10"/>
                <w:szCs w:val="10"/>
              </w:rPr>
              <w:t>および</w:t>
            </w:r>
            <w:r w:rsidRPr="00717ADE">
              <w:rPr>
                <w:rFonts w:ascii="ＭＳ 明朝" w:eastAsia="ＭＳ 明朝" w:hAnsi="ＭＳ 明朝" w:cs="ＭＳ 明朝" w:hint="eastAsia"/>
                <w:color w:val="000000"/>
                <w:kern w:val="0"/>
                <w:sz w:val="10"/>
                <w:szCs w:val="10"/>
              </w:rPr>
              <w:t>入港年月日</w:t>
            </w:r>
          </w:p>
          <w:p w14:paraId="376590C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14:paraId="4E70E0E3"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5B704B31" w14:textId="77777777" w:rsidR="00DE442F" w:rsidRPr="00717ADE" w:rsidRDefault="00DE442F"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7E0171C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8763350" w14:textId="77777777" w:rsidR="00DE442F" w:rsidRPr="00717ADE" w:rsidRDefault="00C571C4"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noProof/>
                <w:color w:val="000000"/>
                <w:kern w:val="0"/>
                <w:sz w:val="20"/>
                <w:szCs w:val="20"/>
              </w:rPr>
              <w:pict w14:anchorId="099B4614">
                <v:polyline id="フリーフォーム 2" o:spid="_x0000_s1046" style="position:absolute;left:0;text-align:lef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206.25pt,108.25pt,208.15pt,106.75pt,208.15pt,51.85pt,206.25pt,50.25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" o:allowincell="f" filled="f" strokeweight=".2mm">
                  <v:path o:connecttype="custom" o:connectlocs="0,736600;24130,717550;24130,20320;0,0" o:connectangles="0,0,0,0"/>
                </v:polyline>
              </w:pict>
            </w:r>
            <w:r>
              <w:rPr>
                <w:rFonts w:ascii="ＭＳ 明朝" w:eastAsia="ＭＳ 明朝" w:hAnsi="ＭＳ 明朝" w:cs="ＭＳ 明朝"/>
                <w:noProof/>
                <w:color w:val="000000"/>
                <w:kern w:val="0"/>
                <w:sz w:val="20"/>
                <w:szCs w:val="20"/>
              </w:rPr>
              <w:pict w14:anchorId="2C064904">
                <v:shape id="左中かっこ 1" o:spid="_x0000_s1047" type="#_x0000_t87" style="position:absolute;left:0;text-align:left;margin-left:62.2pt;margin-top:51.05pt;width:3.6pt;height:56.7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CmwIAADEFAAAOAAAAZHJzL2Uyb0RvYy54bWysVM2O0zAQviPxDpbv3fw0u2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" o:allowincell="f" adj="1086,9251" strokeweight=".2mm"/>
              </w:pict>
            </w:r>
            <w:r w:rsidR="00DE442F"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14:paraId="178861F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14:paraId="66226B9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14:paraId="518732B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14:paraId="4AB05CCF"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6AE546FD"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14:paraId="78E1574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DE83A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14:paraId="2E6C97EC"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70D09E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6A40F213"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5893ADF9" w14:textId="31BEC1D6"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w:t>
            </w:r>
            <w:r>
              <w:rPr>
                <w:rFonts w:ascii="ＭＳ 明朝" w:eastAsia="ＭＳ 明朝" w:hAnsi="ＭＳ 明朝" w:cs="ＭＳ 明朝" w:hint="eastAsia"/>
                <w:color w:val="000000"/>
                <w:kern w:val="0"/>
                <w:sz w:val="10"/>
                <w:szCs w:val="10"/>
              </w:rPr>
              <w:t>又は</w:t>
            </w:r>
            <w:r w:rsidRPr="00717ADE">
              <w:rPr>
                <w:rFonts w:ascii="ＭＳ 明朝" w:eastAsia="ＭＳ 明朝" w:hAnsi="ＭＳ 明朝" w:cs="ＭＳ 明朝" w:hint="eastAsia"/>
                <w:color w:val="000000"/>
                <w:kern w:val="0"/>
                <w:sz w:val="10"/>
                <w:szCs w:val="10"/>
              </w:rPr>
              <w:t>名称</w:t>
            </w:r>
            <w:r w:rsidRPr="00717ADE">
              <w:rPr>
                <w:rFonts w:ascii="ＭＳ 明朝" w:eastAsia="ＭＳ 明朝" w:hAnsi="ＭＳ 明朝" w:cs="ＭＳ 明朝"/>
                <w:color w:val="000000"/>
                <w:kern w:val="0"/>
                <w:sz w:val="10"/>
                <w:szCs w:val="10"/>
              </w:rPr>
              <w:t xml:space="preserve">                            </w:t>
            </w:r>
          </w:p>
          <w:p w14:paraId="348618F4"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77806E9"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72ADC9F2"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様</w:t>
            </w:r>
          </w:p>
          <w:p w14:paraId="102936B0" w14:textId="77777777" w:rsidR="00DE442F" w:rsidRPr="00717ADE" w:rsidRDefault="00DE442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1823B576"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2CF53A33" w14:textId="77777777" w:rsidR="00DE442F" w:rsidRPr="00717ADE" w:rsidRDefault="00DE442F"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C9CF659" w14:textId="77777777" w:rsidTr="004121D2">
        <w:tc>
          <w:tcPr>
            <w:tcW w:w="5025" w:type="dxa"/>
            <w:gridSpan w:val="27"/>
            <w:tcBorders>
              <w:top w:val="nil"/>
              <w:left w:val="single" w:sz="4" w:space="0" w:color="000000"/>
              <w:bottom w:val="nil"/>
              <w:right w:val="single" w:sz="4" w:space="0" w:color="000000"/>
            </w:tcBorders>
          </w:tcPr>
          <w:p w14:paraId="15F16D9F"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073A29" w14:textId="77777777"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4F29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5062" w:type="dxa"/>
            <w:gridSpan w:val="4"/>
            <w:vMerge w:val="restart"/>
            <w:tcBorders>
              <w:top w:val="nil"/>
              <w:left w:val="single" w:sz="4" w:space="0" w:color="000000"/>
              <w:right w:val="single" w:sz="4" w:space="0" w:color="000000"/>
            </w:tcBorders>
          </w:tcPr>
          <w:p w14:paraId="21E803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EBEA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A1412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24E071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67373A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285CC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57D2FD5" w14:textId="77777777"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EA0C34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70422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5A70C70"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49513F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62B6DB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B1D5C9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076463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710771"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F377B3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E7F3F9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2B7E77C"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43879A9"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59FF460"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6EF89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04494E5"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110AC1"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D667B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562DB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2411C9"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CAF2C3"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CFD2C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D6B02E"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B31A6E8"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ADCF61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D981BC"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852D7AC"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D28BB2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EA1711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27C1442"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D221BD1"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091F3B9"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A3FCF08"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CF6430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E76CE5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ED7D007"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8547B54"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0C16BD"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6D1269B"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0C2C8E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BA1E90F"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D76C58F"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085C203"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670B65E"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D1126B6"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60709FA" w14:textId="77777777" w:rsidR="00677BF0"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716B150" w14:textId="77777777" w:rsidR="00677BF0" w:rsidRPr="00717ADE" w:rsidRDefault="00677BF0"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14:paraId="07BC885B" w14:textId="77777777" w:rsidTr="004121D2">
        <w:tc>
          <w:tcPr>
            <w:tcW w:w="124" w:type="dxa"/>
            <w:vMerge w:val="restart"/>
            <w:tcBorders>
              <w:top w:val="nil"/>
              <w:left w:val="single" w:sz="4" w:space="0" w:color="000000"/>
              <w:right w:val="single" w:sz="4" w:space="0" w:color="000000"/>
            </w:tcBorders>
          </w:tcPr>
          <w:p w14:paraId="7CA3753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5D4CAB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F71EBE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073EED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9D58A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015E2C1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4CE9A0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F76A9D"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32C1E23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3110E2F"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24" w:type="dxa"/>
            <w:vMerge w:val="restart"/>
            <w:tcBorders>
              <w:top w:val="nil"/>
              <w:left w:val="single" w:sz="4" w:space="0" w:color="000000"/>
              <w:right w:val="single" w:sz="4" w:space="0" w:color="000000"/>
            </w:tcBorders>
          </w:tcPr>
          <w:p w14:paraId="5059FA9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F0353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835A90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DA2B15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57AF04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28600C1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E2827E7" w14:textId="77777777" w:rsidTr="004121D2">
        <w:tc>
          <w:tcPr>
            <w:tcW w:w="124" w:type="dxa"/>
            <w:vMerge/>
            <w:tcBorders>
              <w:left w:val="single" w:sz="4" w:space="0" w:color="000000"/>
              <w:right w:val="single" w:sz="4" w:space="0" w:color="000000"/>
            </w:tcBorders>
          </w:tcPr>
          <w:p w14:paraId="66C7AEC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1589BA9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FC86E6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74031B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4BF500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1A6F137D"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324B5331"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14:paraId="0EC33BCC"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14:paraId="72D9AF0A"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14:paraId="241CF9BC"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14:paraId="06A578BE"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14:paraId="1515C387"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14:paraId="7EFAD5D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77EAF4CB"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0BBDFF7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2FE4B7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0A2599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F53E0A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FDD541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28F084E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6142248" w14:textId="77777777" w:rsidTr="004121D2">
        <w:tc>
          <w:tcPr>
            <w:tcW w:w="124" w:type="dxa"/>
            <w:vMerge/>
            <w:tcBorders>
              <w:left w:val="single" w:sz="4" w:space="0" w:color="000000"/>
              <w:right w:val="single" w:sz="4" w:space="0" w:color="000000"/>
            </w:tcBorders>
          </w:tcPr>
          <w:p w14:paraId="558F9E6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1BD05A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4B8E938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37BECDA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2DE388A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0CFF6A5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3D9F00A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7E9660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6FFC067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328FE61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57B778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CA5F24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54B6A8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3942787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2E1F62E" w14:textId="77777777" w:rsidTr="004121D2">
        <w:tc>
          <w:tcPr>
            <w:tcW w:w="124" w:type="dxa"/>
            <w:vMerge/>
            <w:tcBorders>
              <w:left w:val="single" w:sz="4" w:space="0" w:color="000000"/>
              <w:right w:val="single" w:sz="4" w:space="0" w:color="000000"/>
            </w:tcBorders>
          </w:tcPr>
          <w:p w14:paraId="0D73EEB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3998BB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2490DB6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643D803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266CA59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311A0D2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4F77E6A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5D7E80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06EC8B0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3B9ED13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6CC982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1F6B97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1369A4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56CA1DB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811F1FB" w14:textId="77777777" w:rsidTr="00897A7A">
        <w:tc>
          <w:tcPr>
            <w:tcW w:w="124" w:type="dxa"/>
            <w:vMerge/>
            <w:tcBorders>
              <w:left w:val="single" w:sz="4" w:space="0" w:color="000000"/>
              <w:right w:val="single" w:sz="4" w:space="0" w:color="000000"/>
            </w:tcBorders>
          </w:tcPr>
          <w:p w14:paraId="51AE053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1C0C271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auto"/>
              <w:right w:val="single" w:sz="4" w:space="0" w:color="000000"/>
            </w:tcBorders>
          </w:tcPr>
          <w:p w14:paraId="19456C9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1763834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FB0B50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left w:val="single" w:sz="4" w:space="0" w:color="000000"/>
              <w:right w:val="single" w:sz="4" w:space="0" w:color="000000"/>
            </w:tcBorders>
          </w:tcPr>
          <w:p w14:paraId="191EA7A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66E7FD9" w14:textId="77777777" w:rsidTr="00677BF0">
        <w:tc>
          <w:tcPr>
            <w:tcW w:w="124" w:type="dxa"/>
            <w:vMerge/>
            <w:tcBorders>
              <w:top w:val="nil"/>
              <w:left w:val="single" w:sz="4" w:space="0" w:color="000000"/>
              <w:bottom w:val="nil"/>
              <w:right w:val="single" w:sz="4" w:space="0" w:color="000000"/>
            </w:tcBorders>
          </w:tcPr>
          <w:p w14:paraId="737CF4E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auto"/>
              <w:right w:val="single" w:sz="4" w:space="0" w:color="000000"/>
            </w:tcBorders>
          </w:tcPr>
          <w:p w14:paraId="1BCB85FA"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69DF95AB"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417DB6C2"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0ED91110"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38704B76"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470BADA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10E96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D8090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7DF839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4C7680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0EFD02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10632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1EB9590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4798B39D" w14:textId="075410E9"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w:t>
            </w:r>
            <w:r w:rsidR="007342D9">
              <w:rPr>
                <w:rFonts w:ascii="ＭＳ 明朝" w:eastAsia="ＭＳ 明朝" w:hAnsi="ＭＳ 明朝" w:cs="ＭＳ 明朝" w:hint="eastAsia"/>
                <w:color w:val="000000"/>
                <w:kern w:val="0"/>
                <w:sz w:val="10"/>
                <w:szCs w:val="10"/>
              </w:rPr>
              <w:t>又は</w:t>
            </w:r>
            <w:r w:rsidRPr="00717ADE">
              <w:rPr>
                <w:rFonts w:ascii="ＭＳ 明朝" w:eastAsia="ＭＳ 明朝" w:hAnsi="ＭＳ 明朝" w:cs="ＭＳ 明朝" w:hint="eastAsia"/>
                <w:color w:val="000000"/>
                <w:kern w:val="0"/>
                <w:sz w:val="10"/>
                <w:szCs w:val="10"/>
              </w:rPr>
              <w:t>名称</w:t>
            </w:r>
            <w:r w:rsidRPr="00717ADE">
              <w:rPr>
                <w:rFonts w:ascii="ＭＳ 明朝" w:eastAsia="ＭＳ 明朝" w:hAnsi="ＭＳ 明朝" w:cs="ＭＳ 明朝"/>
                <w:color w:val="000000"/>
                <w:kern w:val="0"/>
                <w:sz w:val="10"/>
                <w:szCs w:val="10"/>
              </w:rPr>
              <w:t xml:space="preserve">                           </w:t>
            </w:r>
          </w:p>
          <w:p w14:paraId="482F5A9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B404F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42E451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1E1DCF1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92733">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00AA1888">
              <w:rPr>
                <w:rFonts w:ascii="ＭＳ 明朝" w:eastAsia="ＭＳ 明朝" w:hAnsi="ＭＳ 明朝" w:cs="ＭＳ 明朝" w:hint="eastAsia"/>
                <w:color w:val="000000"/>
                <w:kern w:val="0"/>
                <w:sz w:val="10"/>
                <w:szCs w:val="10"/>
              </w:rPr>
              <w:t>様</w:t>
            </w:r>
          </w:p>
          <w:p w14:paraId="789E544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D135CF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000000"/>
              <w:bottom w:val="nil"/>
              <w:right w:val="single" w:sz="4" w:space="0" w:color="000000"/>
            </w:tcBorders>
          </w:tcPr>
          <w:p w14:paraId="1AE151D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right w:val="single" w:sz="4" w:space="0" w:color="000000"/>
            </w:tcBorders>
          </w:tcPr>
          <w:p w14:paraId="510E2356" w14:textId="77777777" w:rsidR="00717ADE" w:rsidRPr="00392733"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C6CAF2F" w14:textId="77777777" w:rsidTr="00631FDB">
        <w:tc>
          <w:tcPr>
            <w:tcW w:w="5025" w:type="dxa"/>
            <w:gridSpan w:val="27"/>
            <w:tcBorders>
              <w:top w:val="nil"/>
              <w:left w:val="single" w:sz="4" w:space="0" w:color="000000"/>
              <w:bottom w:val="nil"/>
              <w:right w:val="single" w:sz="4" w:space="0" w:color="000000"/>
            </w:tcBorders>
          </w:tcPr>
          <w:p w14:paraId="782B66FE" w14:textId="77777777" w:rsidR="004121D2" w:rsidRDefault="004121D2" w:rsidP="004121D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1B2333" w14:textId="77777777" w:rsidR="004121D2" w:rsidRDefault="004121D2" w:rsidP="004121D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2217FF" w14:textId="77777777" w:rsidR="001118B2" w:rsidRDefault="001118B2" w:rsidP="004121D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FF5B85" w14:textId="77777777" w:rsidR="001118B2" w:rsidRDefault="001118B2" w:rsidP="004121D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66B48B" w14:textId="77777777" w:rsidR="00856B10" w:rsidRPr="00717ADE" w:rsidRDefault="00856B10" w:rsidP="004121D2">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28E6F4"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FF0000"/>
                <w:kern w:val="0"/>
                <w:sz w:val="20"/>
                <w:szCs w:val="20"/>
                <w:u w:val="single"/>
              </w:rPr>
            </w:pPr>
          </w:p>
          <w:p w14:paraId="1430E9CC" w14:textId="77777777" w:rsidR="00717ADE" w:rsidRPr="00222FDD" w:rsidRDefault="004121D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kern w:val="0"/>
                <w:sz w:val="20"/>
                <w:szCs w:val="20"/>
              </w:rPr>
            </w:pPr>
            <w:r w:rsidRPr="00222FDD">
              <w:rPr>
                <w:rFonts w:ascii="ＭＳ 明朝" w:eastAsia="ＭＳ 明朝" w:hAnsi="ＭＳ 明朝" w:cs="ＭＳ 明朝" w:hint="eastAsia"/>
                <w:kern w:val="0"/>
                <w:sz w:val="20"/>
                <w:szCs w:val="20"/>
              </w:rPr>
              <w:t>（環境点検実施状況確認簿）</w:t>
            </w:r>
          </w:p>
          <w:p w14:paraId="3385F1B4" w14:textId="77777777" w:rsidR="00B67693" w:rsidRDefault="00222FDD"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FF0000"/>
                <w:kern w:val="0"/>
                <w:sz w:val="20"/>
                <w:szCs w:val="20"/>
                <w:u w:val="single"/>
              </w:rPr>
            </w:pPr>
            <w:r w:rsidRPr="001E1C86">
              <w:rPr>
                <w:noProof/>
              </w:rPr>
              <w:drawing>
                <wp:anchor distT="0" distB="0" distL="114300" distR="114300" simplePos="0" relativeHeight="251659776" behindDoc="0" locked="0" layoutInCell="1" allowOverlap="1" wp14:anchorId="5968F84F" wp14:editId="2B0AD594">
                  <wp:simplePos x="0" y="0"/>
                  <wp:positionH relativeFrom="column">
                    <wp:posOffset>32384</wp:posOffset>
                  </wp:positionH>
                  <wp:positionV relativeFrom="paragraph">
                    <wp:posOffset>88265</wp:posOffset>
                  </wp:positionV>
                  <wp:extent cx="3019425" cy="3712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279" cy="371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661E1" w14:textId="77777777" w:rsidR="00B67693" w:rsidRDefault="00B67693"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0835C644"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203C3CC"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357B1937"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4E831DFC"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7221F92"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321E169"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5D1238F"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34DD116"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2B5AEBF2"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5A1A6A2B"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4267E9DC"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27836887"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774DC115"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7CF52BC0"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649C5EF5"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5DF3C0BB"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6B35BD11"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07A32E0A"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A29E8A9"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54CF699E"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3413C484"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7566C7ED"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0310D659" w14:textId="77777777" w:rsid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37FBC290" w14:textId="77777777" w:rsidR="001118B2" w:rsidRPr="001118B2" w:rsidRDefault="001118B2"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5063EAED"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2438640F"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226364C0"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5A1CD04C" w14:textId="77777777" w:rsidR="00703665"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1E6FD671" w14:textId="77777777" w:rsidR="00703665" w:rsidRPr="004121D2" w:rsidRDefault="00703665" w:rsidP="004121D2">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FF0000"/>
                <w:kern w:val="0"/>
                <w:sz w:val="20"/>
                <w:szCs w:val="20"/>
                <w:u w:val="single"/>
              </w:rPr>
            </w:pPr>
          </w:p>
          <w:p w14:paraId="438276EE" w14:textId="77777777" w:rsidR="004121D2" w:rsidRPr="00717ADE" w:rsidRDefault="004121D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62" w:type="dxa"/>
            <w:gridSpan w:val="4"/>
            <w:vMerge/>
            <w:tcBorders>
              <w:top w:val="nil"/>
              <w:left w:val="single" w:sz="4" w:space="0" w:color="000000"/>
              <w:bottom w:val="nil"/>
              <w:right w:val="single" w:sz="4" w:space="0" w:color="000000"/>
            </w:tcBorders>
          </w:tcPr>
          <w:p w14:paraId="7F19660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14:paraId="408942DD" w14:textId="77777777" w:rsidR="00717ADE" w:rsidRPr="00717ADE" w:rsidRDefault="00C571C4" w:rsidP="00631FDB">
      <w:pPr>
        <w:autoSpaceDE w:val="0"/>
        <w:autoSpaceDN w:val="0"/>
        <w:adjustRightInd w:val="0"/>
        <w:jc w:val="left"/>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w:pict w14:anchorId="6CD6F93D">
          <v:shapetype id="_x0000_t32" coordsize="21600,21600" o:spt="32" o:oned="t" path="m,l21600,21600e" filled="f">
            <v:path arrowok="t" fillok="f" o:connecttype="none"/>
            <o:lock v:ext="edit" shapetype="t"/>
          </v:shapetype>
          <v:shape id="_x0000_s1050" type="#_x0000_t32" style="position:absolute;margin-left:-.5pt;margin-top:-.2pt;width:504.55pt;height:0;z-index:251661312;mso-position-horizontal-relative:text;mso-position-vertical-relative:text" o:connectortype="straight" strokeweight=".25pt"/>
        </w:pict>
      </w:r>
      <w:r w:rsidR="00717ADE" w:rsidRPr="00717ADE">
        <w:rPr>
          <w:rFonts w:ascii="ＭＳ 明朝" w:eastAsia="ＭＳ 明朝" w:hAnsi="Times New Roman" w:cs="Times New Roman"/>
          <w:kern w:val="0"/>
          <w:sz w:val="24"/>
          <w:szCs w:val="24"/>
        </w:rPr>
        <w:br w:type="page"/>
      </w:r>
      <w:r w:rsidR="00717ADE" w:rsidRPr="00717ADE">
        <w:rPr>
          <w:rFonts w:ascii="ＭＳ 明朝" w:eastAsia="ＭＳ 明朝" w:hAnsi="ＭＳ 明朝" w:cs="ＭＳ 明朝" w:hint="eastAsia"/>
          <w:color w:val="000000"/>
          <w:kern w:val="0"/>
          <w:sz w:val="20"/>
          <w:szCs w:val="20"/>
        </w:rPr>
        <w:lastRenderedPageBreak/>
        <w:t xml:space="preserve">　様式例第２号</w:t>
      </w:r>
    </w:p>
    <w:tbl>
      <w:tblPr>
        <w:tblW w:w="99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42"/>
      </w:tblGrid>
      <w:tr w:rsidR="00717ADE" w:rsidRPr="00717ADE" w14:paraId="2F3130C5" w14:textId="77777777" w:rsidTr="00631FDB">
        <w:tc>
          <w:tcPr>
            <w:tcW w:w="5025" w:type="dxa"/>
            <w:gridSpan w:val="15"/>
            <w:tcBorders>
              <w:top w:val="single" w:sz="4" w:space="0" w:color="000000"/>
              <w:left w:val="single" w:sz="4" w:space="0" w:color="000000"/>
              <w:bottom w:val="single" w:sz="4" w:space="0" w:color="000000"/>
              <w:right w:val="single" w:sz="4" w:space="0" w:color="000000"/>
            </w:tcBorders>
          </w:tcPr>
          <w:p w14:paraId="2D5B93B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14:paraId="2D3D995C"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61FD557B" w14:textId="77777777" w:rsidTr="00631FDB">
        <w:tc>
          <w:tcPr>
            <w:tcW w:w="5025" w:type="dxa"/>
            <w:gridSpan w:val="15"/>
            <w:tcBorders>
              <w:top w:val="single" w:sz="4" w:space="0" w:color="000000"/>
              <w:left w:val="single" w:sz="4" w:space="0" w:color="000000"/>
              <w:bottom w:val="nil"/>
              <w:right w:val="single" w:sz="4" w:space="0" w:color="000000"/>
            </w:tcBorders>
          </w:tcPr>
          <w:p w14:paraId="0D28C0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7ED36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14:paraId="6F8158A1"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14:paraId="5032117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D61C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0EC7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F29E3D0" w14:textId="77777777" w:rsidTr="00631FDB">
        <w:tc>
          <w:tcPr>
            <w:tcW w:w="5025" w:type="dxa"/>
            <w:gridSpan w:val="15"/>
            <w:tcBorders>
              <w:top w:val="nil"/>
              <w:left w:val="single" w:sz="4" w:space="0" w:color="000000"/>
              <w:bottom w:val="nil"/>
              <w:right w:val="single" w:sz="4" w:space="0" w:color="000000"/>
            </w:tcBorders>
          </w:tcPr>
          <w:p w14:paraId="4EC53AF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748D3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tcBorders>
              <w:top w:val="nil"/>
              <w:left w:val="single" w:sz="4" w:space="0" w:color="000000"/>
              <w:bottom w:val="nil"/>
              <w:right w:val="single" w:sz="4" w:space="0" w:color="000000"/>
            </w:tcBorders>
          </w:tcPr>
          <w:p w14:paraId="355A75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5EBA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C94279E" w14:textId="77777777" w:rsidTr="00631FDB">
        <w:tc>
          <w:tcPr>
            <w:tcW w:w="5025" w:type="dxa"/>
            <w:gridSpan w:val="15"/>
            <w:tcBorders>
              <w:top w:val="nil"/>
              <w:left w:val="single" w:sz="4" w:space="0" w:color="000000"/>
              <w:bottom w:val="nil"/>
              <w:right w:val="single" w:sz="4" w:space="0" w:color="000000"/>
            </w:tcBorders>
          </w:tcPr>
          <w:p w14:paraId="151587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EA7AB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3F73013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14:paraId="3A029E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86A6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759D4AF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14:paraId="2E51C47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14:paraId="11E9ED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41A3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2666A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3C21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EC84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16A89EF" w14:textId="77777777" w:rsidTr="00631FDB">
        <w:tc>
          <w:tcPr>
            <w:tcW w:w="5025" w:type="dxa"/>
            <w:gridSpan w:val="15"/>
            <w:tcBorders>
              <w:top w:val="nil"/>
              <w:left w:val="single" w:sz="4" w:space="0" w:color="000000"/>
              <w:bottom w:val="nil"/>
              <w:right w:val="single" w:sz="4" w:space="0" w:color="000000"/>
            </w:tcBorders>
          </w:tcPr>
          <w:p w14:paraId="1AC0BA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B911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4CEF33F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14:paraId="0FA934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5A19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408667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14:paraId="7F3461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7D6A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C8281E4" w14:textId="77777777" w:rsidTr="00631FDB">
        <w:tc>
          <w:tcPr>
            <w:tcW w:w="5025" w:type="dxa"/>
            <w:gridSpan w:val="15"/>
            <w:tcBorders>
              <w:top w:val="nil"/>
              <w:left w:val="single" w:sz="4" w:space="0" w:color="000000"/>
              <w:bottom w:val="nil"/>
              <w:right w:val="single" w:sz="4" w:space="0" w:color="000000"/>
            </w:tcBorders>
          </w:tcPr>
          <w:p w14:paraId="2F3A77D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13F0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24F7D16F"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14:paraId="522A602C" w14:textId="77777777"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EB8517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40197D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14:paraId="2D028117"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541F1BB5"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4876CC1D"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送付</w:t>
            </w:r>
          </w:p>
          <w:p w14:paraId="10815AD1"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tcBorders>
              <w:top w:val="nil"/>
              <w:left w:val="single" w:sz="4" w:space="0" w:color="000000"/>
              <w:bottom w:val="nil"/>
              <w:right w:val="single" w:sz="4" w:space="0" w:color="000000"/>
            </w:tcBorders>
          </w:tcPr>
          <w:p w14:paraId="4D85B51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80A0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6A8AC522"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14:paraId="68B99253" w14:textId="77777777"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2F66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5F76494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14:paraId="57E55C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1B11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71307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5D47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73F461C" w14:textId="77777777" w:rsidTr="00631FDB">
        <w:tc>
          <w:tcPr>
            <w:tcW w:w="5025" w:type="dxa"/>
            <w:gridSpan w:val="15"/>
            <w:tcBorders>
              <w:top w:val="nil"/>
              <w:left w:val="single" w:sz="4" w:space="0" w:color="000000"/>
              <w:bottom w:val="nil"/>
              <w:right w:val="single" w:sz="4" w:space="0" w:color="000000"/>
            </w:tcBorders>
          </w:tcPr>
          <w:p w14:paraId="15BDF18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E8936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1F6AABF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14:paraId="5A53A6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14:paraId="5637B28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C8DC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01BF22B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14:paraId="1CA2A92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14:paraId="73023565" w14:textId="77777777" w:rsidTr="00631FDB">
        <w:tc>
          <w:tcPr>
            <w:tcW w:w="5025" w:type="dxa"/>
            <w:gridSpan w:val="15"/>
            <w:tcBorders>
              <w:top w:val="nil"/>
              <w:left w:val="single" w:sz="4" w:space="0" w:color="000000"/>
              <w:bottom w:val="nil"/>
              <w:right w:val="single" w:sz="4" w:space="0" w:color="000000"/>
            </w:tcBorders>
          </w:tcPr>
          <w:p w14:paraId="417178F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3A58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0E64C5C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14:paraId="4B0392D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支払方法その他必要な事項を説明するものとする。</w:t>
            </w:r>
          </w:p>
          <w:p w14:paraId="632458F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0476751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bottom w:val="nil"/>
              <w:right w:val="single" w:sz="4" w:space="0" w:color="000000"/>
            </w:tcBorders>
          </w:tcPr>
          <w:p w14:paraId="4F76E0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8AA7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4851772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14:paraId="785481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F850F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478C6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E2B9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14:paraId="20F4C6B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781D6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0C670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14:paraId="36D998B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C473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8294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90A3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DF14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3513A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402DD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2C27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EA32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A3A6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2B8F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368C7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B6C7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D0F59D2" w14:textId="77777777" w:rsidTr="00631FDB">
        <w:tc>
          <w:tcPr>
            <w:tcW w:w="124" w:type="dxa"/>
            <w:vMerge w:val="restart"/>
            <w:tcBorders>
              <w:top w:val="nil"/>
              <w:left w:val="single" w:sz="4" w:space="0" w:color="000000"/>
              <w:right w:val="single" w:sz="4" w:space="0" w:color="000000"/>
            </w:tcBorders>
          </w:tcPr>
          <w:p w14:paraId="36C75F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9B7C0D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6EE0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D9C501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0BA098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1C0B70B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7DEF973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14:paraId="6B89BD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3A96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9C69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95182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14:paraId="79CC48B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EC811C1" w14:textId="77777777" w:rsidTr="00631FDB">
        <w:tc>
          <w:tcPr>
            <w:tcW w:w="124" w:type="dxa"/>
            <w:vMerge/>
            <w:tcBorders>
              <w:left w:val="single" w:sz="4" w:space="0" w:color="000000"/>
              <w:right w:val="single" w:sz="4" w:space="0" w:color="000000"/>
            </w:tcBorders>
          </w:tcPr>
          <w:p w14:paraId="40F59B2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94D835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1DB4F4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420C26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7396C9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14:paraId="2108198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87E0CC6" w14:textId="77777777" w:rsidTr="00631FDB">
        <w:tc>
          <w:tcPr>
            <w:tcW w:w="124" w:type="dxa"/>
            <w:vMerge/>
            <w:tcBorders>
              <w:left w:val="single" w:sz="4" w:space="0" w:color="000000"/>
              <w:right w:val="single" w:sz="4" w:space="0" w:color="000000"/>
            </w:tcBorders>
          </w:tcPr>
          <w:p w14:paraId="6C5DFE6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6CF618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3817BB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018C69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2B1D51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14:paraId="7B49C7A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5F6E332" w14:textId="77777777" w:rsidTr="00631FDB">
        <w:tc>
          <w:tcPr>
            <w:tcW w:w="124" w:type="dxa"/>
            <w:vMerge/>
            <w:tcBorders>
              <w:left w:val="single" w:sz="4" w:space="0" w:color="000000"/>
              <w:bottom w:val="nil"/>
              <w:right w:val="single" w:sz="4" w:space="0" w:color="000000"/>
            </w:tcBorders>
          </w:tcPr>
          <w:p w14:paraId="76BD003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4BBD1F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3177312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44A5BE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594735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14:paraId="4B19C06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E330002" w14:textId="77777777" w:rsidTr="00631FDB">
        <w:tc>
          <w:tcPr>
            <w:tcW w:w="5025" w:type="dxa"/>
            <w:gridSpan w:val="15"/>
            <w:tcBorders>
              <w:top w:val="nil"/>
              <w:left w:val="single" w:sz="4" w:space="0" w:color="000000"/>
              <w:bottom w:val="nil"/>
              <w:right w:val="single" w:sz="4" w:space="0" w:color="000000"/>
            </w:tcBorders>
          </w:tcPr>
          <w:p w14:paraId="5B76BC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246B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1132D2E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14:paraId="65D10C2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本会への試料送付料を控除して得た額を、本会が指定する方法で支払うとともに、成分検査の請求一件毎の検査手数料の請求書</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14:paraId="1FCB3A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9541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42F428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14:paraId="2BD145A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本会への試料送付料の支払方法）、支払方法を明確にすること。</w:t>
            </w:r>
          </w:p>
          <w:p w14:paraId="166948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0B1DC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8292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43697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BD5ACA2" w14:textId="77777777" w:rsidTr="00631FDB">
        <w:tc>
          <w:tcPr>
            <w:tcW w:w="5025" w:type="dxa"/>
            <w:gridSpan w:val="15"/>
            <w:tcBorders>
              <w:top w:val="nil"/>
              <w:left w:val="single" w:sz="4" w:space="0" w:color="000000"/>
              <w:bottom w:val="nil"/>
              <w:right w:val="single" w:sz="4" w:space="0" w:color="000000"/>
            </w:tcBorders>
          </w:tcPr>
          <w:p w14:paraId="459422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5EFD215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14:paraId="2FF48BA1"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14:paraId="539D597B"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tcBorders>
              <w:top w:val="nil"/>
              <w:left w:val="single" w:sz="4" w:space="0" w:color="000000"/>
              <w:bottom w:val="nil"/>
              <w:right w:val="single" w:sz="4" w:space="0" w:color="000000"/>
            </w:tcBorders>
          </w:tcPr>
          <w:p w14:paraId="567EB42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55D2084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14:paraId="7595141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732F9C7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91E4B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FEDF9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B09AB33" w14:textId="77777777" w:rsidTr="00631FDB">
        <w:tc>
          <w:tcPr>
            <w:tcW w:w="5025" w:type="dxa"/>
            <w:gridSpan w:val="15"/>
            <w:tcBorders>
              <w:top w:val="nil"/>
              <w:left w:val="single" w:sz="4" w:space="0" w:color="000000"/>
              <w:bottom w:val="nil"/>
              <w:right w:val="single" w:sz="4" w:space="0" w:color="000000"/>
            </w:tcBorders>
          </w:tcPr>
          <w:p w14:paraId="3F4C7C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14:paraId="7455BB5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14:paraId="180037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14:paraId="5B637C5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グラムを別紙様式による試料採取調書を添付の上、本会の指定する検査場所（測定所）に送付するもの</w:t>
            </w:r>
            <w:r w:rsidRPr="00717ADE">
              <w:rPr>
                <w:rFonts w:ascii="ＭＳ 明朝" w:eastAsia="ＭＳ 明朝" w:hAnsi="ＭＳ 明朝" w:cs="ＭＳ 明朝" w:hint="eastAsia"/>
                <w:color w:val="000000"/>
                <w:kern w:val="0"/>
                <w:sz w:val="20"/>
                <w:szCs w:val="20"/>
              </w:rPr>
              <w:lastRenderedPageBreak/>
              <w:t>とする。</w:t>
            </w:r>
          </w:p>
          <w:p w14:paraId="12A6402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w:t>
            </w:r>
            <w:r w:rsidR="007342D9">
              <w:rPr>
                <w:rFonts w:ascii="ＭＳ 明朝" w:eastAsia="ＭＳ 明朝" w:hAnsi="ＭＳ 明朝" w:cs="ＭＳ 明朝" w:hint="eastAsia"/>
                <w:color w:val="000000"/>
                <w:kern w:val="0"/>
                <w:sz w:val="20"/>
                <w:szCs w:val="20"/>
              </w:rPr>
              <w:t>又は</w:t>
            </w:r>
            <w:r w:rsidRPr="00717ADE">
              <w:rPr>
                <w:rFonts w:ascii="ＭＳ 明朝" w:eastAsia="ＭＳ 明朝" w:hAnsi="ＭＳ 明朝" w:cs="ＭＳ 明朝" w:hint="eastAsia"/>
                <w:color w:val="000000"/>
                <w:kern w:val="0"/>
                <w:sz w:val="20"/>
                <w:szCs w:val="20"/>
              </w:rPr>
              <w:t>確認できない場合は、必要に応じ円滑な試料の採取ができるよう措置を講ずるものとする。</w:t>
            </w:r>
          </w:p>
          <w:p w14:paraId="0EF78EC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000000"/>
              <w:bottom w:val="nil"/>
              <w:right w:val="single" w:sz="4" w:space="0" w:color="000000"/>
            </w:tcBorders>
          </w:tcPr>
          <w:p w14:paraId="4A2E33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14:paraId="697F633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14:paraId="570DB92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4485D3C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D1A70B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A637DF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5E34F6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C692B5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14:paraId="19B12A3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CAD1FA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8A5035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D7D219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14:paraId="547EEF5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B14A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8F85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EEF5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5C2D4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42DE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5A0F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30B4A70" w14:textId="77777777" w:rsidTr="00631FDB">
        <w:tc>
          <w:tcPr>
            <w:tcW w:w="5025" w:type="dxa"/>
            <w:gridSpan w:val="15"/>
            <w:tcBorders>
              <w:top w:val="nil"/>
              <w:left w:val="single" w:sz="4" w:space="0" w:color="000000"/>
              <w:bottom w:val="nil"/>
              <w:right w:val="single" w:sz="4" w:space="0" w:color="000000"/>
            </w:tcBorders>
          </w:tcPr>
          <w:p w14:paraId="6CF9C68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4109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6B2297B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000000"/>
              <w:bottom w:val="nil"/>
              <w:right w:val="single" w:sz="4" w:space="0" w:color="000000"/>
            </w:tcBorders>
          </w:tcPr>
          <w:p w14:paraId="29239D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62E2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2A8738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14:paraId="209386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96D2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6842A06" w14:textId="77777777" w:rsidTr="00631FDB">
        <w:tc>
          <w:tcPr>
            <w:tcW w:w="5025" w:type="dxa"/>
            <w:gridSpan w:val="15"/>
            <w:tcBorders>
              <w:top w:val="nil"/>
              <w:left w:val="single" w:sz="4" w:space="0" w:color="000000"/>
              <w:bottom w:val="nil"/>
              <w:right w:val="single" w:sz="4" w:space="0" w:color="000000"/>
            </w:tcBorders>
          </w:tcPr>
          <w:p w14:paraId="1333AF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D957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6CEC352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14:paraId="3CC101CC"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14:paraId="536ED217"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14:paraId="5D7E942C"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14:paraId="5C07315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試料採取者名</w:t>
            </w:r>
          </w:p>
          <w:p w14:paraId="1AFC3916"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検査数量</w:t>
            </w:r>
          </w:p>
          <w:p w14:paraId="5926C51A"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農産物検査員の氏名</w:t>
            </w:r>
          </w:p>
          <w:p w14:paraId="3F64548E"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交付年月日</w:t>
            </w:r>
          </w:p>
          <w:p w14:paraId="070CAAD3"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手数料の額、委託手数料の額</w:t>
            </w:r>
            <w:r w:rsidR="00AA1888">
              <w:rPr>
                <w:rFonts w:ascii="ＭＳ 明朝" w:eastAsia="ＭＳ 明朝" w:hAnsi="ＭＳ 明朝" w:cs="ＭＳ 明朝" w:hint="eastAsia"/>
                <w:color w:val="000000"/>
                <w:kern w:val="0"/>
                <w:sz w:val="20"/>
                <w:szCs w:val="20"/>
              </w:rPr>
              <w:t>および</w:t>
            </w:r>
            <w:r w:rsidRPr="00717ADE">
              <w:rPr>
                <w:rFonts w:ascii="ＭＳ 明朝" w:eastAsia="ＭＳ 明朝" w:hAnsi="ＭＳ 明朝" w:cs="ＭＳ 明朝" w:hint="eastAsia"/>
                <w:color w:val="000000"/>
                <w:kern w:val="0"/>
                <w:sz w:val="20"/>
                <w:szCs w:val="20"/>
              </w:rPr>
              <w:t>控除後の検査手数料の額</w:t>
            </w:r>
          </w:p>
          <w:p w14:paraId="0C020EF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14:paraId="4604B09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tcBorders>
              <w:top w:val="nil"/>
              <w:left w:val="single" w:sz="4" w:space="0" w:color="000000"/>
              <w:bottom w:val="nil"/>
              <w:right w:val="single" w:sz="4" w:space="0" w:color="000000"/>
            </w:tcBorders>
          </w:tcPr>
          <w:p w14:paraId="3CF72D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92CA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2765F82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14:paraId="0DEECB2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14:paraId="1CF4C48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5253B3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05CF58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94452B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D2667C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56774B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CF45D6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5B00D9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E0707B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EC0D75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14:paraId="071224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03EB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77DF74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A0D89AA" w14:textId="77777777" w:rsidTr="00631FDB">
        <w:tc>
          <w:tcPr>
            <w:tcW w:w="5025" w:type="dxa"/>
            <w:gridSpan w:val="15"/>
            <w:tcBorders>
              <w:top w:val="nil"/>
              <w:left w:val="single" w:sz="4" w:space="0" w:color="000000"/>
              <w:bottom w:val="nil"/>
              <w:right w:val="single" w:sz="4" w:space="0" w:color="000000"/>
            </w:tcBorders>
          </w:tcPr>
          <w:p w14:paraId="674CE9BD"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AFF565"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65CF39"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CBAC00"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92643A"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1BD1F3"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5218B1"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8A07BA"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576B12"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B37F16"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1F37E5"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B04248"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EB81D2"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E041EF" w14:textId="77777777" w:rsidR="00392733" w:rsidRP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4E56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別記様式</w:t>
            </w:r>
          </w:p>
          <w:p w14:paraId="584DBD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vMerge w:val="restart"/>
            <w:tcBorders>
              <w:top w:val="nil"/>
              <w:left w:val="single" w:sz="4" w:space="0" w:color="000000"/>
              <w:bottom w:val="nil"/>
              <w:right w:val="single" w:sz="4" w:space="0" w:color="auto"/>
            </w:tcBorders>
          </w:tcPr>
          <w:p w14:paraId="3965922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A447A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5D53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4F44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F9ECB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FC16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EF99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D354A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6311E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B3EF7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F77D4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F8EEC9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916E2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DF84D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D451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42BCE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5582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6ACC9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36B8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40DC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5A5F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BC3BF62" w14:textId="77777777" w:rsidTr="00631FDB">
        <w:trPr>
          <w:trHeight w:val="1474"/>
        </w:trPr>
        <w:tc>
          <w:tcPr>
            <w:tcW w:w="124" w:type="dxa"/>
            <w:vMerge w:val="restart"/>
            <w:tcBorders>
              <w:top w:val="nil"/>
              <w:left w:val="single" w:sz="4" w:space="0" w:color="000000"/>
              <w:right w:val="single" w:sz="4" w:space="0" w:color="auto"/>
            </w:tcBorders>
          </w:tcPr>
          <w:p w14:paraId="1466F7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D1FB13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53DD82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F6E3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8C0D4C"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54E700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1059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375435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8D7F6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5E31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A81C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auto"/>
              <w:bottom w:val="nil"/>
              <w:right w:val="single" w:sz="4" w:space="0" w:color="auto"/>
            </w:tcBorders>
          </w:tcPr>
          <w:p w14:paraId="2F639E7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631FDB" w:rsidRPr="00717ADE" w14:paraId="465B403A" w14:textId="77777777" w:rsidTr="00631FDB">
        <w:tc>
          <w:tcPr>
            <w:tcW w:w="124" w:type="dxa"/>
            <w:vMerge/>
            <w:tcBorders>
              <w:left w:val="single" w:sz="4" w:space="0" w:color="000000"/>
              <w:right w:val="single" w:sz="4" w:space="0" w:color="auto"/>
            </w:tcBorders>
          </w:tcPr>
          <w:p w14:paraId="3F91DF41"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14:paraId="5A2E937C"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7DCD1D7"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D6AFE1E"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CA3BD03"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0096D62A"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35A2B3F8"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3DDEF91A"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2E072EBE"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6498EFC2"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5A32E348"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6D461A05"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35611BFE"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697BA195" w14:textId="77777777" w:rsidR="00631FDB" w:rsidRPr="00717ADE" w:rsidRDefault="00631FD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14:paraId="46F2C7D1"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AE86BF9"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83217F"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EA8F0A9"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auto"/>
            </w:tcBorders>
          </w:tcPr>
          <w:p w14:paraId="4225500C"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42" w:type="dxa"/>
            <w:vMerge w:val="restart"/>
            <w:tcBorders>
              <w:top w:val="nil"/>
              <w:left w:val="single" w:sz="4" w:space="0" w:color="auto"/>
              <w:right w:val="single" w:sz="4" w:space="0" w:color="auto"/>
            </w:tcBorders>
          </w:tcPr>
          <w:p w14:paraId="2C7CAF3B"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r>
      <w:tr w:rsidR="00631FDB" w:rsidRPr="00717ADE" w14:paraId="3686522F" w14:textId="77777777" w:rsidTr="00631FDB">
        <w:tc>
          <w:tcPr>
            <w:tcW w:w="124" w:type="dxa"/>
            <w:vMerge/>
            <w:tcBorders>
              <w:left w:val="single" w:sz="4" w:space="0" w:color="000000"/>
              <w:right w:val="single" w:sz="4" w:space="0" w:color="auto"/>
            </w:tcBorders>
          </w:tcPr>
          <w:p w14:paraId="35BBCA16"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00447FBE"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5EE55604"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1F21C7ED"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DFF833F"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E5AF1E8"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01FF5263"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B08523E"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4947E9CB"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66E0F659"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5F5799DC"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3EB66B7B"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right w:val="single" w:sz="4" w:space="0" w:color="auto"/>
            </w:tcBorders>
          </w:tcPr>
          <w:p w14:paraId="7746305C"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42" w:type="dxa"/>
            <w:vMerge/>
            <w:tcBorders>
              <w:top w:val="nil"/>
              <w:left w:val="single" w:sz="4" w:space="0" w:color="auto"/>
              <w:right w:val="single" w:sz="4" w:space="0" w:color="auto"/>
            </w:tcBorders>
          </w:tcPr>
          <w:p w14:paraId="5ABA4217"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r>
      <w:tr w:rsidR="00631FDB" w:rsidRPr="00717ADE" w14:paraId="69FDB6BF" w14:textId="77777777" w:rsidTr="00631FDB">
        <w:tc>
          <w:tcPr>
            <w:tcW w:w="124" w:type="dxa"/>
            <w:vMerge/>
            <w:tcBorders>
              <w:left w:val="single" w:sz="4" w:space="0" w:color="000000"/>
              <w:right w:val="single" w:sz="4" w:space="0" w:color="auto"/>
            </w:tcBorders>
          </w:tcPr>
          <w:p w14:paraId="5A0BA924"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0C64C2A4"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108BCB06"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5DF8568E"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1B1D7A54"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4EA9BD7"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47697134"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3328B986"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C621728"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1A1F2C54"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38F46157"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124723BF"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right w:val="single" w:sz="4" w:space="0" w:color="auto"/>
            </w:tcBorders>
          </w:tcPr>
          <w:p w14:paraId="4E330165"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42" w:type="dxa"/>
            <w:vMerge/>
            <w:tcBorders>
              <w:top w:val="nil"/>
              <w:left w:val="single" w:sz="4" w:space="0" w:color="auto"/>
              <w:right w:val="single" w:sz="4" w:space="0" w:color="auto"/>
            </w:tcBorders>
          </w:tcPr>
          <w:p w14:paraId="15C96393"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r>
      <w:tr w:rsidR="00631FDB" w:rsidRPr="00717ADE" w14:paraId="616B6C11" w14:textId="77777777" w:rsidTr="00631FDB">
        <w:tc>
          <w:tcPr>
            <w:tcW w:w="124" w:type="dxa"/>
            <w:vMerge/>
            <w:tcBorders>
              <w:left w:val="single" w:sz="4" w:space="0" w:color="000000"/>
              <w:right w:val="single" w:sz="4" w:space="0" w:color="auto"/>
            </w:tcBorders>
          </w:tcPr>
          <w:p w14:paraId="4558AE01"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14:paraId="7618366D"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19ECDA2D" w14:textId="77777777" w:rsidR="00631FDB" w:rsidRPr="00717ADE" w:rsidRDefault="00631FD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14:paraId="2E7ABD73"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35C2BB18"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42" w:type="dxa"/>
            <w:vMerge/>
            <w:tcBorders>
              <w:top w:val="nil"/>
              <w:left w:val="single" w:sz="4" w:space="0" w:color="auto"/>
              <w:bottom w:val="nil"/>
              <w:right w:val="single" w:sz="4" w:space="0" w:color="auto"/>
            </w:tcBorders>
          </w:tcPr>
          <w:p w14:paraId="0A906B27" w14:textId="77777777" w:rsidR="00631FDB" w:rsidRPr="00717ADE" w:rsidRDefault="00631FD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67FE1A0" w14:textId="77777777" w:rsidTr="00631FDB">
        <w:tc>
          <w:tcPr>
            <w:tcW w:w="124" w:type="dxa"/>
            <w:vMerge/>
            <w:tcBorders>
              <w:left w:val="single" w:sz="4" w:space="0" w:color="000000"/>
              <w:bottom w:val="nil"/>
              <w:right w:val="single" w:sz="4" w:space="0" w:color="auto"/>
            </w:tcBorders>
          </w:tcPr>
          <w:p w14:paraId="711DAB2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1A3BF5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09402CA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7DFEBE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DBD2F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7C39C5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558D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14:paraId="201C86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14:paraId="0156DC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14:paraId="7C5519FF" w14:textId="3F195DA3"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w:t>
            </w:r>
            <w:r w:rsidR="007342D9">
              <w:rPr>
                <w:rFonts w:ascii="ＭＳ 明朝" w:eastAsia="ＭＳ 明朝" w:hAnsi="ＭＳ 明朝" w:cs="ＭＳ 明朝" w:hint="eastAsia"/>
                <w:color w:val="000000"/>
                <w:kern w:val="0"/>
                <w:sz w:val="10"/>
                <w:szCs w:val="10"/>
              </w:rPr>
              <w:t>又は</w:t>
            </w:r>
            <w:r w:rsidRPr="00717ADE">
              <w:rPr>
                <w:rFonts w:ascii="ＭＳ 明朝" w:eastAsia="ＭＳ 明朝" w:hAnsi="ＭＳ 明朝" w:cs="ＭＳ 明朝" w:hint="eastAsia"/>
                <w:color w:val="000000"/>
                <w:kern w:val="0"/>
                <w:sz w:val="10"/>
                <w:szCs w:val="10"/>
              </w:rPr>
              <w:t xml:space="preserve">名称　　　　　　　　　　</w:t>
            </w:r>
          </w:p>
          <w:p w14:paraId="67D338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14:paraId="2D1D56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00AA1888">
              <w:rPr>
                <w:rFonts w:ascii="ＭＳ 明朝" w:eastAsia="ＭＳ 明朝" w:hAnsi="ＭＳ 明朝" w:cs="ＭＳ 明朝" w:hint="eastAsia"/>
                <w:color w:val="000000"/>
                <w:kern w:val="0"/>
                <w:sz w:val="10"/>
                <w:szCs w:val="10"/>
              </w:rPr>
              <w:t>様</w:t>
            </w:r>
          </w:p>
          <w:p w14:paraId="5985B6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14:paraId="79B7FCA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val="restart"/>
            <w:tcBorders>
              <w:top w:val="nil"/>
              <w:left w:val="single" w:sz="4" w:space="0" w:color="auto"/>
              <w:bottom w:val="nil"/>
              <w:right w:val="single" w:sz="4" w:space="0" w:color="auto"/>
            </w:tcBorders>
          </w:tcPr>
          <w:p w14:paraId="2263B76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F407060" w14:textId="77777777" w:rsidTr="00631FDB">
        <w:tc>
          <w:tcPr>
            <w:tcW w:w="5025" w:type="dxa"/>
            <w:gridSpan w:val="15"/>
            <w:tcBorders>
              <w:top w:val="nil"/>
              <w:left w:val="single" w:sz="4" w:space="0" w:color="000000"/>
              <w:bottom w:val="single" w:sz="4" w:space="0" w:color="000000"/>
              <w:right w:val="single" w:sz="4" w:space="0" w:color="auto"/>
            </w:tcBorders>
          </w:tcPr>
          <w:p w14:paraId="52FFB6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top w:val="nil"/>
              <w:left w:val="single" w:sz="4" w:space="0" w:color="auto"/>
              <w:bottom w:val="single" w:sz="4" w:space="0" w:color="auto"/>
              <w:right w:val="single" w:sz="4" w:space="0" w:color="auto"/>
            </w:tcBorders>
          </w:tcPr>
          <w:p w14:paraId="371A83D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14:paraId="3623DF3A" w14:textId="77777777"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A946" w14:textId="77777777" w:rsidR="00C571C4" w:rsidRDefault="00C571C4" w:rsidP="00FE6AC4">
      <w:r>
        <w:separator/>
      </w:r>
    </w:p>
  </w:endnote>
  <w:endnote w:type="continuationSeparator" w:id="0">
    <w:p w14:paraId="3C1804AA" w14:textId="77777777" w:rsidR="00C571C4" w:rsidRDefault="00C571C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8AF9" w14:textId="77777777" w:rsidR="00C571C4" w:rsidRDefault="00C571C4" w:rsidP="00FE6AC4">
      <w:r>
        <w:separator/>
      </w:r>
    </w:p>
  </w:footnote>
  <w:footnote w:type="continuationSeparator" w:id="0">
    <w:p w14:paraId="1E299B5F" w14:textId="77777777" w:rsidR="00C571C4" w:rsidRDefault="00C571C4"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564"/>
    <w:multiLevelType w:val="hybridMultilevel"/>
    <w:tmpl w:val="BE56A17A"/>
    <w:lvl w:ilvl="0" w:tplc="CE182E90">
      <w:start w:val="1"/>
      <w:numFmt w:val="decimalFullWidth"/>
      <w:lvlText w:val="（%1）"/>
      <w:lvlJc w:val="left"/>
      <w:pPr>
        <w:ind w:left="1669" w:hanging="720"/>
      </w:pPr>
      <w:rPr>
        <w:rFonts w:hint="default"/>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1" w15:restartNumberingAfterBreak="0">
    <w:nsid w:val="1D742803"/>
    <w:multiLevelType w:val="hybridMultilevel"/>
    <w:tmpl w:val="252ECB0E"/>
    <w:lvl w:ilvl="0" w:tplc="C07AA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30BB1"/>
    <w:multiLevelType w:val="hybridMultilevel"/>
    <w:tmpl w:val="44909622"/>
    <w:lvl w:ilvl="0" w:tplc="A202B60A">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2011F78"/>
    <w:multiLevelType w:val="hybridMultilevel"/>
    <w:tmpl w:val="258CBFA8"/>
    <w:lvl w:ilvl="0" w:tplc="47A8465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43AC"/>
    <w:rsid w:val="0000361C"/>
    <w:rsid w:val="0002462E"/>
    <w:rsid w:val="00044147"/>
    <w:rsid w:val="00055565"/>
    <w:rsid w:val="000644BC"/>
    <w:rsid w:val="00074DF2"/>
    <w:rsid w:val="000A096F"/>
    <w:rsid w:val="000B07B4"/>
    <w:rsid w:val="000B3B5C"/>
    <w:rsid w:val="000C5561"/>
    <w:rsid w:val="000D3C97"/>
    <w:rsid w:val="000E4723"/>
    <w:rsid w:val="00100CF5"/>
    <w:rsid w:val="001118B2"/>
    <w:rsid w:val="00116C4A"/>
    <w:rsid w:val="00142882"/>
    <w:rsid w:val="001604CF"/>
    <w:rsid w:val="001802AE"/>
    <w:rsid w:val="0018216B"/>
    <w:rsid w:val="00192C66"/>
    <w:rsid w:val="001977A4"/>
    <w:rsid w:val="001A0D95"/>
    <w:rsid w:val="001C338B"/>
    <w:rsid w:val="001E7589"/>
    <w:rsid w:val="00222FDD"/>
    <w:rsid w:val="00236421"/>
    <w:rsid w:val="0025119A"/>
    <w:rsid w:val="00251C50"/>
    <w:rsid w:val="00262207"/>
    <w:rsid w:val="002649CF"/>
    <w:rsid w:val="00267E43"/>
    <w:rsid w:val="00273573"/>
    <w:rsid w:val="002B731E"/>
    <w:rsid w:val="002D3317"/>
    <w:rsid w:val="002D7E50"/>
    <w:rsid w:val="002F6E2D"/>
    <w:rsid w:val="00350669"/>
    <w:rsid w:val="003615A5"/>
    <w:rsid w:val="00381C2D"/>
    <w:rsid w:val="00392733"/>
    <w:rsid w:val="003A40FC"/>
    <w:rsid w:val="003D45E3"/>
    <w:rsid w:val="004021DD"/>
    <w:rsid w:val="004121D2"/>
    <w:rsid w:val="0041712B"/>
    <w:rsid w:val="00431074"/>
    <w:rsid w:val="004312AE"/>
    <w:rsid w:val="00446728"/>
    <w:rsid w:val="00453D56"/>
    <w:rsid w:val="00453F80"/>
    <w:rsid w:val="00463C36"/>
    <w:rsid w:val="004A54C4"/>
    <w:rsid w:val="004E1477"/>
    <w:rsid w:val="004E4786"/>
    <w:rsid w:val="005063A3"/>
    <w:rsid w:val="00513989"/>
    <w:rsid w:val="00520C93"/>
    <w:rsid w:val="00532B6C"/>
    <w:rsid w:val="00565F81"/>
    <w:rsid w:val="005804BA"/>
    <w:rsid w:val="005C491B"/>
    <w:rsid w:val="005E5344"/>
    <w:rsid w:val="00631FDB"/>
    <w:rsid w:val="00654DA3"/>
    <w:rsid w:val="006566E0"/>
    <w:rsid w:val="00677BF0"/>
    <w:rsid w:val="006A52E5"/>
    <w:rsid w:val="006B3E62"/>
    <w:rsid w:val="006B73A3"/>
    <w:rsid w:val="006C7605"/>
    <w:rsid w:val="006F201D"/>
    <w:rsid w:val="00702835"/>
    <w:rsid w:val="00703665"/>
    <w:rsid w:val="00717ADE"/>
    <w:rsid w:val="007342D9"/>
    <w:rsid w:val="007A137C"/>
    <w:rsid w:val="007C2583"/>
    <w:rsid w:val="007F1113"/>
    <w:rsid w:val="00824283"/>
    <w:rsid w:val="0084738D"/>
    <w:rsid w:val="00856B10"/>
    <w:rsid w:val="0089460D"/>
    <w:rsid w:val="00897A7A"/>
    <w:rsid w:val="008F08D3"/>
    <w:rsid w:val="008F2281"/>
    <w:rsid w:val="008F2BEC"/>
    <w:rsid w:val="009111AD"/>
    <w:rsid w:val="00916E50"/>
    <w:rsid w:val="0094016F"/>
    <w:rsid w:val="00952DF2"/>
    <w:rsid w:val="0097311F"/>
    <w:rsid w:val="009A0F7D"/>
    <w:rsid w:val="009E383B"/>
    <w:rsid w:val="009E6823"/>
    <w:rsid w:val="00A226D7"/>
    <w:rsid w:val="00A44447"/>
    <w:rsid w:val="00A50A42"/>
    <w:rsid w:val="00A53D41"/>
    <w:rsid w:val="00A6066B"/>
    <w:rsid w:val="00A63304"/>
    <w:rsid w:val="00A85865"/>
    <w:rsid w:val="00A94185"/>
    <w:rsid w:val="00AA1888"/>
    <w:rsid w:val="00AB19FE"/>
    <w:rsid w:val="00AB1F0A"/>
    <w:rsid w:val="00AB41A5"/>
    <w:rsid w:val="00AC174E"/>
    <w:rsid w:val="00AC3984"/>
    <w:rsid w:val="00AC6ECA"/>
    <w:rsid w:val="00AD33CA"/>
    <w:rsid w:val="00B32D2F"/>
    <w:rsid w:val="00B33B54"/>
    <w:rsid w:val="00B34839"/>
    <w:rsid w:val="00B61776"/>
    <w:rsid w:val="00B67693"/>
    <w:rsid w:val="00B74130"/>
    <w:rsid w:val="00BD088E"/>
    <w:rsid w:val="00BD6D19"/>
    <w:rsid w:val="00BF3AE8"/>
    <w:rsid w:val="00BF7E17"/>
    <w:rsid w:val="00C07315"/>
    <w:rsid w:val="00C12509"/>
    <w:rsid w:val="00C313C2"/>
    <w:rsid w:val="00C35D6D"/>
    <w:rsid w:val="00C571C4"/>
    <w:rsid w:val="00C6629D"/>
    <w:rsid w:val="00C960CB"/>
    <w:rsid w:val="00CD164F"/>
    <w:rsid w:val="00CF650D"/>
    <w:rsid w:val="00D06511"/>
    <w:rsid w:val="00D33330"/>
    <w:rsid w:val="00D343AC"/>
    <w:rsid w:val="00D35758"/>
    <w:rsid w:val="00D647D2"/>
    <w:rsid w:val="00D721B6"/>
    <w:rsid w:val="00D91D49"/>
    <w:rsid w:val="00D94423"/>
    <w:rsid w:val="00DC3B76"/>
    <w:rsid w:val="00DE07E5"/>
    <w:rsid w:val="00DE0A4C"/>
    <w:rsid w:val="00DE442F"/>
    <w:rsid w:val="00E014BD"/>
    <w:rsid w:val="00E33DCE"/>
    <w:rsid w:val="00E55B79"/>
    <w:rsid w:val="00E6076C"/>
    <w:rsid w:val="00EA11A9"/>
    <w:rsid w:val="00EB2FB1"/>
    <w:rsid w:val="00ED338B"/>
    <w:rsid w:val="00EE2BA3"/>
    <w:rsid w:val="00EE6A24"/>
    <w:rsid w:val="00F05253"/>
    <w:rsid w:val="00F15B36"/>
    <w:rsid w:val="00F17421"/>
    <w:rsid w:val="00F32FB5"/>
    <w:rsid w:val="00F35DC6"/>
    <w:rsid w:val="00F66F4F"/>
    <w:rsid w:val="00FB4C7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0"/>
      </o:rules>
    </o:shapelayout>
  </w:shapeDefaults>
  <w:decimalSymbol w:val="."/>
  <w:listSeparator w:val=","/>
  <w14:docId w14:val="53F91F67"/>
  <w15:docId w15:val="{AE50A2BA-328A-4888-9D39-47B5773E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FB1"/>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267E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7E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015868">
      <w:bodyDiv w:val="1"/>
      <w:marLeft w:val="0"/>
      <w:marRight w:val="0"/>
      <w:marTop w:val="0"/>
      <w:marBottom w:val="0"/>
      <w:divBdr>
        <w:top w:val="none" w:sz="0" w:space="0" w:color="auto"/>
        <w:left w:val="none" w:sz="0" w:space="0" w:color="auto"/>
        <w:bottom w:val="none" w:sz="0" w:space="0" w:color="auto"/>
        <w:right w:val="none" w:sz="0" w:space="0" w:color="auto"/>
      </w:divBdr>
    </w:div>
    <w:div w:id="1977292148">
      <w:bodyDiv w:val="1"/>
      <w:marLeft w:val="0"/>
      <w:marRight w:val="0"/>
      <w:marTop w:val="0"/>
      <w:marBottom w:val="0"/>
      <w:divBdr>
        <w:top w:val="none" w:sz="0" w:space="0" w:color="auto"/>
        <w:left w:val="none" w:sz="0" w:space="0" w:color="auto"/>
        <w:bottom w:val="none" w:sz="0" w:space="0" w:color="auto"/>
        <w:right w:val="none" w:sz="0" w:space="0" w:color="auto"/>
      </w:divBdr>
    </w:div>
    <w:div w:id="21134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8d12309e6a5b8dc997979eb28eb2a372">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e1816d982e255fea4055270c1953f0c3"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d627c41-705d-480d-b797-08ae93dbbe66}"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98BA4-49D9-48AE-877D-F34E7EA37548}">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A05E2737-1EC8-4BD5-B79B-2CFCDFC75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AE2C1-63ED-4557-9C7E-96C5587D2192}">
  <ds:schemaRefs>
    <ds:schemaRef ds:uri="http://schemas.openxmlformats.org/officeDocument/2006/bibliography"/>
  </ds:schemaRefs>
</ds:datastoreItem>
</file>

<file path=customXml/itemProps4.xml><?xml version="1.0" encoding="utf-8"?>
<ds:datastoreItem xmlns:ds="http://schemas.openxmlformats.org/officeDocument/2006/customXml" ds:itemID="{AAEEEEB5-3ADD-4EBD-BF85-FEB7B13E4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2843</Words>
  <Characters>16209</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巻田 春香</cp:lastModifiedBy>
  <cp:revision>2</cp:revision>
  <cp:lastPrinted>2022-06-23T06:38:00Z</cp:lastPrinted>
  <dcterms:created xsi:type="dcterms:W3CDTF">2022-08-03T02:19:00Z</dcterms:created>
  <dcterms:modified xsi:type="dcterms:W3CDTF">2022-08-03T02:19:00Z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