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74E7" w:rsidR="00AA74E7" w:rsidP="0C8682C8" w:rsidRDefault="00AA74E7" w14:paraId="52260F2F" w14:textId="45D9FA51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C8682C8" w:rsidR="00AA74E7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0C8682C8" w:rsidR="4A7C1843">
        <w:rPr>
          <w:rFonts w:ascii="Century" w:hAnsi="Century" w:eastAsia="ＭＳ 明朝" w:cs="Times New Roman"/>
          <w:color w:val="000000"/>
          <w:shd w:val="clear" w:color="auto" w:fill="FFFFFF"/>
        </w:rPr>
        <w:t>１１</w:t>
      </w:r>
      <w:r w:rsidRPr="0C8682C8" w:rsidR="00AA74E7">
        <w:rPr>
          <w:rFonts w:ascii="Century" w:hAnsi="Century" w:eastAsia="ＭＳ 明朝" w:cs="Times New Roman"/>
          <w:color w:val="000000"/>
          <w:shd w:val="clear" w:color="auto" w:fill="FFFFFF"/>
        </w:rPr>
        <w:t>号（第</w:t>
      </w:r>
      <w:r w:rsidRPr="0C8682C8" w:rsidR="00983637">
        <w:rPr>
          <w:rFonts w:ascii="Century" w:hAnsi="Century" w:eastAsia="ＭＳ 明朝" w:cs="Times New Roman"/>
          <w:color w:val="000000"/>
          <w:shd w:val="clear" w:color="auto" w:fill="FFFFFF"/>
        </w:rPr>
        <w:t>１４</w:t>
      </w:r>
      <w:r w:rsidRPr="0C8682C8" w:rsidR="00AA74E7">
        <w:rPr>
          <w:rFonts w:ascii="Century" w:hAnsi="Century" w:eastAsia="ＭＳ 明朝" w:cs="Times New Roman"/>
          <w:color w:val="000000"/>
          <w:shd w:val="clear" w:color="auto" w:fill="FFFFFF"/>
        </w:rPr>
        <w:t>条関係）</w:t>
      </w:r>
    </w:p>
    <w:p w:rsidRPr="00AA74E7" w:rsidR="00AA74E7" w:rsidP="00AA74E7" w:rsidRDefault="00AA74E7" w14:paraId="192166C0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316FA413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年　　月　　日</w:t>
      </w:r>
    </w:p>
    <w:p w:rsidRPr="00AA74E7" w:rsidR="00AA74E7" w:rsidP="00AA74E7" w:rsidRDefault="00AA74E7" w14:paraId="22F63BF4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5B66CB5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AA74E7" w:rsidR="00AA74E7" w:rsidP="00AA74E7" w:rsidRDefault="00AA74E7" w14:paraId="1192CDCD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</w:p>
    <w:p w:rsidRPr="00AA74E7" w:rsidR="00AA74E7" w:rsidP="00AA74E7" w:rsidRDefault="00AA74E7" w14:paraId="47EDF01D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</w:t>
      </w: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AA74E7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AA74E7" w:rsidR="00AA74E7" w:rsidP="00AA74E7" w:rsidRDefault="00AA74E7" w14:paraId="0E215CAF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AA74E7" w:rsidR="00AA74E7" w:rsidP="00AA74E7" w:rsidRDefault="00AA74E7" w14:paraId="30ED5860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AA74E7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AA74E7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AA74E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AA74E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AA74E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AA74E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AA74E7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AA74E7" w:rsidR="00AA74E7" w:rsidP="00AA74E7" w:rsidRDefault="00AA74E7" w14:paraId="1C643A90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</w:t>
      </w: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AA74E7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</w:t>
      </w:r>
    </w:p>
    <w:p w:rsidRPr="00AA74E7" w:rsidR="00AA74E7" w:rsidP="00AA74E7" w:rsidRDefault="00AA74E7" w14:paraId="4C27581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1C6A4F08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令和６年度　</w:t>
      </w:r>
      <w:bookmarkStart w:name="_Hlk162987964" w:id="0"/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自動車学校における次世代自動車転換促進事業</w:t>
      </w:r>
      <w:bookmarkEnd w:id="0"/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補助金</w:t>
      </w:r>
    </w:p>
    <w:p w:rsidRPr="00AA74E7" w:rsidR="00AA74E7" w:rsidP="00AA74E7" w:rsidRDefault="00532F90" w14:paraId="3566AAFE" w14:textId="2FD3BB83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>
        <w:rPr>
          <w:rFonts w:hint="eastAsia" w:ascii="Century" w:hAnsi="Century" w:eastAsia="ＭＳ 明朝" w:cs="Times New Roman"/>
          <w:color w:val="000000"/>
          <w:shd w:val="clear" w:color="auto" w:fill="FFFFFF"/>
        </w:rPr>
        <w:t>実績報告</w:t>
      </w:r>
      <w:r w:rsidRPr="00AA74E7" w:rsid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書</w:t>
      </w:r>
    </w:p>
    <w:p w:rsidRPr="00AA74E7" w:rsidR="00AA74E7" w:rsidP="00AA74E7" w:rsidRDefault="00AA74E7" w14:paraId="3EBA97E2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17618921" w14:textId="77777777">
      <w:pPr>
        <w:snapToGrid w:val="0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EE0B2A" w:rsidR="00EE0B2A" w:rsidP="00EE0B2A" w:rsidRDefault="00AA74E7" w14:paraId="3CA2F6CF" w14:textId="043C118A">
      <w:pPr>
        <w:snapToGrid w:val="0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</w:t>
      </w:r>
      <w:r w:rsidRPr="00EE0B2A"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　年　月　</w:t>
      </w:r>
      <w:proofErr w:type="gramStart"/>
      <w:r w:rsidRPr="00EE0B2A"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>日付け</w:t>
      </w:r>
      <w:proofErr w:type="gramEnd"/>
      <w:r w:rsidRPr="00EE0B2A"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>福井県指令　　第　　　号で補助金等の交付決定を受けた</w:t>
      </w:r>
      <w:r w:rsidRPr="00AA74E7"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>自動車学校における次世代自動車転換促進事業補助金</w:t>
      </w:r>
      <w:r w:rsidRPr="00EE0B2A"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>に係る事業が完了したので、福井県補助金等交付規則第１２条の規定により、関係書類を添え、下記のとおり報告します。</w:t>
      </w:r>
    </w:p>
    <w:p w:rsidRPr="00EE0B2A" w:rsidR="00AA74E7" w:rsidP="00AA74E7" w:rsidRDefault="00AA74E7" w14:paraId="3E7757BF" w14:textId="52E34967">
      <w:pPr>
        <w:snapToGrid w:val="0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="00AA74E7" w:rsidP="00447823" w:rsidRDefault="00AA74E7" w14:paraId="2354DD8D" w14:textId="5942BB43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記</w:t>
      </w:r>
    </w:p>
    <w:p w:rsidRPr="00447823" w:rsidR="00447823" w:rsidP="00FB24DE" w:rsidRDefault="00447823" w14:paraId="7016F006" w14:textId="77777777">
      <w:pPr>
        <w:snapToGrid w:val="0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09C41D4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１　補助事業に関する事項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Pr="00AA74E7" w:rsidR="0066549D" w:rsidTr="0066549D" w14:paraId="51C4D091" w14:textId="77777777">
        <w:tc>
          <w:tcPr>
            <w:tcW w:w="464" w:type="dxa"/>
            <w:shd w:val="clear" w:color="auto" w:fill="auto"/>
          </w:tcPr>
          <w:p w:rsidRPr="00AA74E7" w:rsidR="0066549D" w:rsidP="0066549D" w:rsidRDefault="0066549D" w14:paraId="6DC9C106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:rsidRPr="00AA74E7" w:rsidR="0066549D" w:rsidP="0066549D" w:rsidRDefault="0066549D" w14:paraId="6FFEF1B2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車両メーカー名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Pr="00AA74E7" w:rsidR="0066549D" w:rsidP="0066549D" w:rsidRDefault="0066549D" w14:paraId="228B36DF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0049F2A5" w14:textId="77777777">
        <w:tc>
          <w:tcPr>
            <w:tcW w:w="464" w:type="dxa"/>
            <w:shd w:val="clear" w:color="auto" w:fill="auto"/>
          </w:tcPr>
          <w:p w:rsidRPr="00AA74E7" w:rsidR="0066549D" w:rsidP="0066549D" w:rsidRDefault="0066549D" w14:paraId="0682366D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:rsidRPr="00AA74E7" w:rsidR="0066549D" w:rsidP="0066549D" w:rsidRDefault="0066549D" w14:paraId="4C6EAEB7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車名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Pr="00AA74E7" w:rsidR="0066549D" w:rsidP="0066549D" w:rsidRDefault="0066549D" w14:paraId="4D318862" w14:textId="77777777">
            <w:pPr>
              <w:overflowPunct w:val="0"/>
              <w:spacing w:line="20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07AC4007" w14:textId="77777777">
        <w:tc>
          <w:tcPr>
            <w:tcW w:w="464" w:type="dxa"/>
            <w:shd w:val="clear" w:color="auto" w:fill="auto"/>
          </w:tcPr>
          <w:p w:rsidRPr="00AA74E7" w:rsidR="0066549D" w:rsidP="0066549D" w:rsidRDefault="0066549D" w14:paraId="2FEE4BA8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:rsidRPr="00AA74E7" w:rsidR="0066549D" w:rsidP="0066549D" w:rsidRDefault="0066549D" w14:paraId="63D929D9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グレード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Pr="00AA74E7" w:rsidR="0066549D" w:rsidP="0066549D" w:rsidRDefault="0066549D" w14:paraId="1D274C71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720F5F3C" w14:textId="77777777">
        <w:tc>
          <w:tcPr>
            <w:tcW w:w="464" w:type="dxa"/>
            <w:shd w:val="clear" w:color="auto" w:fill="auto"/>
          </w:tcPr>
          <w:p w:rsidRPr="00AA74E7" w:rsidR="0066549D" w:rsidP="0066549D" w:rsidRDefault="0066549D" w14:paraId="76211020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:rsidRPr="00AA74E7" w:rsidR="0066549D" w:rsidP="0066549D" w:rsidRDefault="0066549D" w14:paraId="6D7495AE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バッテリー容量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Pr="00AA74E7" w:rsidR="0066549D" w:rsidP="0066549D" w:rsidRDefault="0066549D" w14:paraId="2C9F305E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6712C0FA" w14:textId="77777777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:rsidRPr="00AA74E7" w:rsidR="0066549D" w:rsidP="0066549D" w:rsidRDefault="0066549D" w14:paraId="52C57FE0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Pr="00AA74E7" w:rsidR="0066549D" w:rsidP="0066549D" w:rsidRDefault="0066549D" w14:paraId="7DC7909C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補助対象車両導入場所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Pr="00AA74E7" w:rsidR="0066549D" w:rsidP="0066549D" w:rsidRDefault="0066549D" w14:paraId="6C03A183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:rsidRPr="00AA74E7" w:rsidR="0066549D" w:rsidP="0066549D" w:rsidRDefault="0066549D" w14:paraId="62580DB5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〒</w:t>
            </w:r>
          </w:p>
        </w:tc>
      </w:tr>
      <w:tr w:rsidRPr="00AA74E7" w:rsidR="0066549D" w:rsidTr="0066549D" w14:paraId="4CD519C2" w14:textId="77777777">
        <w:trPr>
          <w:trHeight w:val="159"/>
        </w:trPr>
        <w:tc>
          <w:tcPr>
            <w:tcW w:w="464" w:type="dxa"/>
            <w:vMerge/>
            <w:shd w:val="clear" w:color="auto" w:fill="auto"/>
          </w:tcPr>
          <w:p w:rsidRPr="00AA74E7" w:rsidR="0066549D" w:rsidP="0066549D" w:rsidRDefault="0066549D" w14:paraId="55822A0F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Pr="00AA74E7" w:rsidR="0066549D" w:rsidP="0066549D" w:rsidRDefault="0066549D" w14:paraId="7D946939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AA74E7" w:rsidR="0066549D" w:rsidP="0066549D" w:rsidRDefault="0066549D" w14:paraId="41959F80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:rsidRPr="00AA74E7" w:rsidR="0066549D" w:rsidP="0066549D" w:rsidRDefault="0066549D" w14:paraId="2414CBA4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7B97945B" w14:textId="77777777">
        <w:trPr>
          <w:trHeight w:val="159"/>
        </w:trPr>
        <w:tc>
          <w:tcPr>
            <w:tcW w:w="464" w:type="dxa"/>
            <w:vMerge/>
            <w:shd w:val="clear" w:color="auto" w:fill="auto"/>
          </w:tcPr>
          <w:p w:rsidRPr="00AA74E7" w:rsidR="0066549D" w:rsidP="0066549D" w:rsidRDefault="0066549D" w14:paraId="264A16BF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Pr="00AA74E7" w:rsidR="0066549D" w:rsidP="0066549D" w:rsidRDefault="0066549D" w14:paraId="03576D1D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AA74E7" w:rsidR="0066549D" w:rsidP="0066549D" w:rsidRDefault="0066549D" w14:paraId="4C01AF33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代表者</w:t>
            </w:r>
          </w:p>
        </w:tc>
        <w:tc>
          <w:tcPr>
            <w:tcW w:w="4961" w:type="dxa"/>
            <w:shd w:val="clear" w:color="auto" w:fill="auto"/>
          </w:tcPr>
          <w:p w:rsidRPr="00AA74E7" w:rsidR="0066549D" w:rsidP="0066549D" w:rsidRDefault="0066549D" w14:paraId="77AB242C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007774FC" w14:textId="77777777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:rsidRPr="00AA74E7" w:rsidR="0066549D" w:rsidP="0066549D" w:rsidRDefault="0066549D" w14:paraId="01236850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Pr="00AA74E7" w:rsidR="0066549D" w:rsidP="0066549D" w:rsidRDefault="0066549D" w14:paraId="46658547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架装</w:t>
            </w:r>
            <w:r w:rsidRPr="00AA74E7">
              <w:rPr>
                <w:rFonts w:ascii="ＭＳ 明朝" w:hAnsi="ＭＳ 明朝" w:eastAsia="ＭＳ 明朝" w:cs="ＭＳ 明朝"/>
                <w:kern w:val="0"/>
                <w:szCs w:val="21"/>
              </w:rPr>
              <w:t>施工会社</w:t>
            </w:r>
          </w:p>
        </w:tc>
        <w:tc>
          <w:tcPr>
            <w:tcW w:w="982" w:type="dxa"/>
            <w:shd w:val="clear" w:color="auto" w:fill="auto"/>
          </w:tcPr>
          <w:p w:rsidRPr="00AA74E7" w:rsidR="0066549D" w:rsidP="0066549D" w:rsidRDefault="0066549D" w14:paraId="3FB6C1D2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Pr="00AA74E7" w:rsidR="0066549D" w:rsidP="0066549D" w:rsidRDefault="0066549D" w14:paraId="6136701A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〒</w:t>
            </w:r>
          </w:p>
        </w:tc>
      </w:tr>
      <w:tr w:rsidRPr="00AA74E7" w:rsidR="0066549D" w:rsidTr="0066549D" w14:paraId="48677A5C" w14:textId="77777777">
        <w:trPr>
          <w:trHeight w:val="115"/>
        </w:trPr>
        <w:tc>
          <w:tcPr>
            <w:tcW w:w="464" w:type="dxa"/>
            <w:vMerge/>
            <w:shd w:val="clear" w:color="auto" w:fill="auto"/>
          </w:tcPr>
          <w:p w:rsidRPr="00AA74E7" w:rsidR="0066549D" w:rsidP="0066549D" w:rsidRDefault="0066549D" w14:paraId="01CF8B5E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Pr="00AA74E7" w:rsidR="0066549D" w:rsidP="0066549D" w:rsidRDefault="0066549D" w14:paraId="122241E3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:rsidRPr="00AA74E7" w:rsidR="0066549D" w:rsidP="0066549D" w:rsidRDefault="0066549D" w14:paraId="47464AEF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Pr="00AA74E7" w:rsidR="0066549D" w:rsidP="0066549D" w:rsidRDefault="0066549D" w14:paraId="6EB59D7B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</w:tr>
      <w:tr w:rsidRPr="00AA74E7" w:rsidR="0066549D" w:rsidTr="0066549D" w14:paraId="55A94612" w14:textId="77777777">
        <w:trPr>
          <w:trHeight w:val="196"/>
        </w:trPr>
        <w:tc>
          <w:tcPr>
            <w:tcW w:w="464" w:type="dxa"/>
            <w:vMerge/>
            <w:shd w:val="clear" w:color="auto" w:fill="auto"/>
          </w:tcPr>
          <w:p w:rsidRPr="00AA74E7" w:rsidR="0066549D" w:rsidP="0066549D" w:rsidRDefault="0066549D" w14:paraId="44CDECDE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Pr="00AA74E7" w:rsidR="0066549D" w:rsidP="0066549D" w:rsidRDefault="0066549D" w14:paraId="2B04EB7F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:rsidRPr="00AA74E7" w:rsidR="0066549D" w:rsidP="0066549D" w:rsidRDefault="0066549D" w14:paraId="76CB41B9" w14:textId="77777777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:rsidRPr="00AA74E7" w:rsidR="0066549D" w:rsidP="0066549D" w:rsidRDefault="0066549D" w14:paraId="6EA54732" w14:textId="77777777">
            <w:pPr>
              <w:overflowPunct w:val="0"/>
              <w:spacing w:line="320" w:lineRule="exact"/>
              <w:textAlignment w:val="baseline"/>
              <w:rPr>
                <w:rFonts w:ascii="ＭＳ 明朝" w:hAnsi="ＭＳ 明朝" w:eastAsia="ＭＳ 明朝" w:cs="ＭＳ 明朝"/>
                <w:kern w:val="0"/>
                <w:szCs w:val="21"/>
              </w:rPr>
            </w:pPr>
            <w:r w:rsidRPr="00AA74E7">
              <w:rPr>
                <w:rFonts w:hint="eastAsia" w:ascii="ＭＳ 明朝" w:hAnsi="ＭＳ 明朝" w:eastAsia="ＭＳ 明朝" w:cs="ＭＳ 明朝"/>
                <w:kern w:val="0"/>
                <w:szCs w:val="21"/>
              </w:rPr>
              <w:t>（役職）　　　　　（氏名）</w:t>
            </w:r>
          </w:p>
        </w:tc>
      </w:tr>
    </w:tbl>
    <w:p w:rsidRPr="00AA74E7" w:rsidR="00AA74E7" w:rsidP="00AA74E7" w:rsidRDefault="00AA74E7" w14:paraId="080AA408" w14:textId="3235865E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1B437D62" w14:textId="77777777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072DCE1B" w14:textId="77777777">
      <w:pPr>
        <w:jc w:val="left"/>
        <w:rPr>
          <w:rFonts w:ascii="Century" w:hAnsi="Century" w:eastAsia="ＭＳ 明朝" w:cs="Times New Roman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:rsidRPr="00AA74E7" w:rsidR="00AA74E7" w:rsidP="00AA74E7" w:rsidRDefault="00AA74E7" w14:paraId="03488973" w14:textId="77777777">
      <w:pPr>
        <w:jc w:val="left"/>
        <w:rPr>
          <w:rFonts w:ascii="Century" w:hAnsi="Century" w:eastAsia="ＭＳ 明朝" w:cs="Times New Roman"/>
        </w:rPr>
      </w:pPr>
      <w:r w:rsidRPr="00AA74E7">
        <w:rPr>
          <w:rFonts w:hint="eastAsia" w:ascii="Century" w:hAnsi="Century" w:eastAsia="ＭＳ 明朝" w:cs="Times New Roman"/>
        </w:rPr>
        <w:t xml:space="preserve">　　　　　　　　　　　　　　　　　　　　　　　　　　　　　　　　　　　　　　　　　　　　　　　</w:t>
      </w:r>
    </w:p>
    <w:p w:rsidRPr="00AA74E7" w:rsidR="00AA74E7" w:rsidP="00AA74E7" w:rsidRDefault="00AA74E7" w14:paraId="10CDB7A1" w14:textId="77777777">
      <w:pPr>
        <w:jc w:val="left"/>
        <w:rPr>
          <w:rFonts w:ascii="Century" w:hAnsi="Century" w:eastAsia="ＭＳ 明朝" w:cs="Times New Roman"/>
        </w:rPr>
      </w:pPr>
      <w:r w:rsidRPr="00AA74E7">
        <w:rPr>
          <w:rFonts w:hint="eastAsia" w:ascii="Century" w:hAnsi="Century" w:eastAsia="ＭＳ 明朝" w:cs="Times New Roman"/>
        </w:rPr>
        <w:t xml:space="preserve">　　　　　　　　　　　　　　　　　　　　　　　　　　　　　　　　　　　　　　　　　　　　　　　</w:t>
      </w:r>
    </w:p>
    <w:p w:rsidRPr="00AA74E7" w:rsidR="00AA74E7" w:rsidP="00AA74E7" w:rsidRDefault="00AA74E7" w14:paraId="3F0A4D78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094AC4FF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14741A4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452176CD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F72646" w:rsidP="00AA74E7" w:rsidRDefault="00F72646" w14:paraId="0512297E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AA74E7" w:rsidR="00AA74E7" w:rsidP="00AA74E7" w:rsidRDefault="00AA74E7" w14:paraId="7B4FCD9F" w14:textId="6D525FCC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２　</w:t>
      </w:r>
      <w:r w:rsidR="00EE0B2A">
        <w:rPr>
          <w:rFonts w:hint="eastAsia" w:ascii="Century" w:hAnsi="Century" w:eastAsia="ＭＳ 明朝" w:cs="Times New Roman"/>
          <w:color w:val="000000"/>
          <w:shd w:val="clear" w:color="auto" w:fill="FFFFFF"/>
        </w:rPr>
        <w:t>実績報告</w:t>
      </w:r>
      <w:r w:rsidRPr="00AA74E7">
        <w:rPr>
          <w:rFonts w:hint="eastAsia" w:ascii="Century" w:hAnsi="Century" w:eastAsia="ＭＳ 明朝" w:cs="Times New Roman"/>
          <w:color w:val="000000"/>
          <w:shd w:val="clear" w:color="auto" w:fill="FFFFFF"/>
        </w:rPr>
        <w:t>額</w:t>
      </w:r>
      <w:r w:rsidR="00034942">
        <w:rPr>
          <w:rFonts w:hint="eastAsia" w:ascii="Century" w:hAnsi="Century" w:eastAsia="ＭＳ 明朝" w:cs="Times New Roman"/>
          <w:color w:val="000000"/>
          <w:sz w:val="18"/>
          <w:szCs w:val="20"/>
          <w:shd w:val="clear" w:color="auto" w:fill="FFFFFF"/>
        </w:rPr>
        <w:t>に関する事項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"/>
        <w:gridCol w:w="6376"/>
        <w:gridCol w:w="2127"/>
      </w:tblGrid>
      <w:tr w:rsidRPr="0001339C" w:rsidR="00A55EC4" w:rsidTr="006A328C" w14:paraId="26065F78" w14:textId="77777777">
        <w:trPr>
          <w:trHeight w:val="807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490169D3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①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66549D" w14:paraId="56459DA4" w14:textId="5D7C74B1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車両</w:t>
            </w:r>
            <w:r w:rsidR="007321C3">
              <w:rPr>
                <w:rFonts w:hint="eastAsia" w:ascii="ＭＳ 明朝" w:hAnsi="ＭＳ 明朝" w:eastAsia="ＭＳ 明朝"/>
              </w:rPr>
              <w:t>費用</w:t>
            </w:r>
          </w:p>
          <w:p w:rsidRPr="0001339C" w:rsidR="00A55EC4" w:rsidP="00EA09B1" w:rsidRDefault="00A55EC4" w14:paraId="47BD7C30" w14:textId="5D8912D1">
            <w:pPr>
              <w:spacing w:line="200" w:lineRule="exact"/>
              <w:ind w:left="160" w:hanging="160" w:hangingChars="100"/>
              <w:jc w:val="left"/>
              <w:rPr>
                <w:rFonts w:ascii="ＭＳ 明朝" w:hAnsi="ＭＳ 明朝" w:eastAsia="ＭＳ 明朝"/>
                <w:sz w:val="16"/>
                <w:szCs w:val="16"/>
              </w:rPr>
            </w:pPr>
            <w:r w:rsidRPr="0001339C">
              <w:rPr>
                <w:rFonts w:hint="eastAsia" w:ascii="ＭＳ 明朝" w:hAnsi="ＭＳ 明朝" w:eastAsia="ＭＳ 明朝"/>
                <w:sz w:val="16"/>
                <w:szCs w:val="16"/>
              </w:rPr>
              <w:t>（</w:t>
            </w:r>
            <w:r w:rsidR="007321C3">
              <w:rPr>
                <w:rFonts w:hint="eastAsia" w:ascii="ＭＳ 明朝" w:hAnsi="ＭＳ 明朝" w:eastAsia="ＭＳ 明朝"/>
                <w:sz w:val="16"/>
                <w:szCs w:val="16"/>
              </w:rPr>
              <w:t>車両本体価格から</w:t>
            </w:r>
            <w:r w:rsidR="005E4D4C">
              <w:rPr>
                <w:rFonts w:hint="eastAsia" w:ascii="ＭＳ 明朝" w:hAnsi="ＭＳ 明朝" w:eastAsia="ＭＳ 明朝"/>
                <w:sz w:val="16"/>
                <w:szCs w:val="16"/>
              </w:rPr>
              <w:t>車両本体価格に対する値引き額を差し引いた金額</w:t>
            </w:r>
            <w:r w:rsidRPr="0001339C">
              <w:rPr>
                <w:rFonts w:hint="eastAsia" w:ascii="ＭＳ 明朝" w:hAnsi="ＭＳ 明朝" w:eastAsia="ＭＳ 明朝"/>
                <w:sz w:val="16"/>
                <w:szCs w:val="16"/>
              </w:rPr>
              <w:t>。</w:t>
            </w:r>
            <w:r w:rsidR="00CB7A4C">
              <w:rPr>
                <w:rFonts w:hint="eastAsia" w:ascii="ＭＳ 明朝" w:hAnsi="ＭＳ 明朝" w:eastAsia="ＭＳ 明朝"/>
                <w:sz w:val="16"/>
                <w:szCs w:val="16"/>
              </w:rPr>
              <w:t>付帯費用、</w:t>
            </w:r>
            <w:r w:rsidRPr="0001339C">
              <w:rPr>
                <w:rFonts w:hint="eastAsia" w:ascii="ＭＳ 明朝" w:hAnsi="ＭＳ 明朝" w:eastAsia="ＭＳ 明朝"/>
                <w:sz w:val="16"/>
                <w:szCs w:val="16"/>
              </w:rPr>
              <w:t>消費税及び地方消費税を除く。）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4B520E96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  <w:tr w:rsidRPr="0001339C" w:rsidR="00A55EC4" w:rsidTr="006A328C" w14:paraId="6C5F54A9" w14:textId="77777777">
        <w:trPr>
          <w:trHeight w:val="168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5D89434D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②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CB7A4C" w14:paraId="75E7D077" w14:textId="1A3B10EC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架装</w:t>
            </w:r>
            <w:r w:rsidRPr="0001339C" w:rsidR="00A55EC4">
              <w:rPr>
                <w:rFonts w:hint="eastAsia" w:ascii="ＭＳ 明朝" w:hAnsi="ＭＳ 明朝" w:eastAsia="ＭＳ 明朝"/>
              </w:rPr>
              <w:t>費</w:t>
            </w:r>
            <w:r w:rsidR="00D53A58">
              <w:rPr>
                <w:rFonts w:hint="eastAsia" w:ascii="ＭＳ 明朝" w:hAnsi="ＭＳ 明朝" w:eastAsia="ＭＳ 明朝"/>
              </w:rPr>
              <w:t>用</w:t>
            </w:r>
            <w:r w:rsidRPr="0001339C" w:rsidR="00A55EC4">
              <w:rPr>
                <w:rFonts w:ascii="ＭＳ 明朝" w:hAnsi="ＭＳ 明朝" w:eastAsia="ＭＳ 明朝"/>
                <w:sz w:val="16"/>
                <w:szCs w:val="16"/>
              </w:rPr>
              <w:t>(</w:t>
            </w:r>
            <w:r w:rsidRPr="0001339C" w:rsidR="00A55EC4">
              <w:rPr>
                <w:rFonts w:hint="eastAsia" w:ascii="ＭＳ 明朝" w:hAnsi="ＭＳ 明朝" w:eastAsia="ＭＳ 明朝"/>
                <w:sz w:val="16"/>
                <w:szCs w:val="16"/>
              </w:rPr>
              <w:t>補助対象経費に限る。また、消費税及び地方消費税を除く。</w:t>
            </w:r>
            <w:r w:rsidRPr="0001339C" w:rsidR="00A55EC4">
              <w:rPr>
                <w:rFonts w:ascii="ＭＳ 明朝" w:hAnsi="ＭＳ 明朝" w:eastAsia="ＭＳ 明朝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593549DC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  <w:tr w:rsidRPr="0001339C" w:rsidR="00A55EC4" w:rsidTr="006A328C" w14:paraId="1AE7DE59" w14:textId="77777777">
        <w:trPr>
          <w:trHeight w:val="116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203FCC23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4A870E31" w14:textId="16A7295C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国補助金額</w:t>
            </w:r>
            <w:r w:rsidRPr="0001339C">
              <w:rPr>
                <w:rFonts w:hint="eastAsia" w:ascii="ＭＳ 明朝" w:hAnsi="ＭＳ 明朝" w:eastAsia="ＭＳ 明朝"/>
                <w:sz w:val="16"/>
                <w:szCs w:val="16"/>
              </w:rPr>
              <w:t>（</w:t>
            </w:r>
            <w:r w:rsidR="008E3C1B">
              <w:rPr>
                <w:rFonts w:hint="eastAsia" w:ascii="ＭＳ 明朝" w:hAnsi="ＭＳ 明朝" w:eastAsia="ＭＳ 明朝"/>
                <w:sz w:val="16"/>
                <w:szCs w:val="16"/>
              </w:rPr>
              <w:t>経済産業省</w:t>
            </w:r>
            <w:r w:rsidRPr="004D66CB" w:rsidR="004D66CB">
              <w:rPr>
                <w:rFonts w:hint="eastAsia" w:ascii="ＭＳ 明朝" w:hAnsi="ＭＳ 明朝" w:eastAsia="ＭＳ 明朝"/>
                <w:sz w:val="16"/>
                <w:szCs w:val="16"/>
              </w:rPr>
              <w:t>補助金</w:t>
            </w:r>
            <w:r w:rsidR="008E3C1B">
              <w:rPr>
                <w:rFonts w:hint="eastAsia" w:ascii="ＭＳ 明朝" w:hAnsi="ＭＳ 明朝" w:eastAsia="ＭＳ 明朝"/>
                <w:sz w:val="16"/>
                <w:szCs w:val="16"/>
              </w:rPr>
              <w:t>にて定められた</w:t>
            </w:r>
            <w:r w:rsidR="00187375">
              <w:rPr>
                <w:rFonts w:hint="eastAsia" w:ascii="ＭＳ 明朝" w:hAnsi="ＭＳ 明朝" w:eastAsia="ＭＳ 明朝"/>
                <w:sz w:val="16"/>
                <w:szCs w:val="16"/>
              </w:rPr>
              <w:t>導入予定車両に対する補助金額</w:t>
            </w:r>
            <w:r w:rsidRPr="0001339C">
              <w:rPr>
                <w:rFonts w:hint="eastAsia" w:ascii="ＭＳ 明朝" w:hAnsi="ＭＳ 明朝" w:eastAsia="ＭＳ 明朝"/>
                <w:sz w:val="16"/>
                <w:szCs w:val="16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3A383F79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  <w:tr w:rsidRPr="0001339C" w:rsidR="00A55EC4" w:rsidTr="006A328C" w14:paraId="1A003B09" w14:textId="77777777">
        <w:trPr>
          <w:trHeight w:val="207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4C49CA8F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④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E162AA" w14:paraId="45EC9BB4" w14:textId="61EA9589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 w:rsidR="00BA25CD">
              <w:rPr>
                <w:rFonts w:hint="eastAsia" w:ascii="ＭＳ 明朝" w:hAnsi="ＭＳ 明朝" w:eastAsia="ＭＳ 明朝"/>
              </w:rPr>
              <w:t>①</w:t>
            </w:r>
            <w:r w:rsidR="00D40960">
              <w:rPr>
                <w:rFonts w:hint="eastAsia" w:ascii="ＭＳ 明朝" w:hAnsi="ＭＳ 明朝" w:eastAsia="ＭＳ 明朝"/>
              </w:rPr>
              <w:t>－</w:t>
            </w:r>
            <w:r w:rsidRPr="0001339C" w:rsidR="00A55EC4">
              <w:rPr>
                <w:rFonts w:hint="eastAsia" w:ascii="ＭＳ 明朝" w:hAnsi="ＭＳ 明朝" w:eastAsia="ＭＳ 明朝"/>
              </w:rPr>
              <w:t>③</w:t>
            </w:r>
            <w:r w:rsidR="00D40960">
              <w:rPr>
                <w:rFonts w:hint="eastAsia" w:ascii="ＭＳ 明朝" w:hAnsi="ＭＳ 明朝" w:eastAsia="ＭＳ 明朝"/>
              </w:rPr>
              <w:t>＋②</w:t>
            </w:r>
            <w:r>
              <w:rPr>
                <w:rFonts w:hint="eastAsia" w:ascii="ＭＳ 明朝" w:hAnsi="ＭＳ 明朝" w:eastAsia="ＭＳ 明朝"/>
              </w:rPr>
              <w:t>）×補助率（１／２）</w:t>
            </w:r>
            <w:r w:rsidRPr="0001339C" w:rsidR="00A55EC4">
              <w:rPr>
                <w:rFonts w:hint="eastAsia" w:ascii="ＭＳ 明朝" w:hAnsi="ＭＳ 明朝" w:eastAsia="ＭＳ 明朝"/>
                <w:sz w:val="16"/>
                <w:szCs w:val="16"/>
              </w:rPr>
              <w:t>（千円未満切り捨て）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211E145F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  <w:tr w:rsidRPr="0001339C" w:rsidR="00A55EC4" w:rsidTr="006A328C" w14:paraId="14989FF0" w14:textId="77777777">
        <w:trPr>
          <w:trHeight w:val="272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15E5766E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⑤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3F46FC" w14:paraId="1EFD093E" w14:textId="234D3A14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</w:t>
            </w:r>
            <w:r w:rsidRPr="0001339C" w:rsidR="00A55EC4">
              <w:rPr>
                <w:rFonts w:hint="eastAsia" w:ascii="ＭＳ 明朝" w:hAnsi="ＭＳ 明朝" w:eastAsia="ＭＳ 明朝"/>
              </w:rPr>
              <w:t>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6C585A99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  <w:tr w:rsidRPr="0001339C" w:rsidR="00A55EC4" w:rsidTr="006A328C" w14:paraId="1F669FBD" w14:textId="77777777">
        <w:trPr>
          <w:trHeight w:val="219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A55EC4" w14:paraId="3E3C7382" w14:textId="77777777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⑥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339C" w:rsidR="00A55EC4" w:rsidP="00EA09B1" w:rsidRDefault="003F46FC" w14:paraId="30281A58" w14:textId="701262DC">
            <w:pPr>
              <w:spacing w:line="320" w:lineRule="exact"/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実績報告</w:t>
            </w:r>
            <w:r w:rsidRPr="0001339C" w:rsidR="00A55EC4">
              <w:rPr>
                <w:rFonts w:hint="eastAsia" w:ascii="ＭＳ 明朝" w:hAnsi="ＭＳ 明朝" w:eastAsia="ＭＳ 明朝"/>
              </w:rPr>
              <w:t>額</w:t>
            </w:r>
            <w:r w:rsidRPr="0001339C" w:rsidR="00A55EC4">
              <w:rPr>
                <w:rFonts w:hint="eastAsia" w:ascii="ＭＳ 明朝" w:hAnsi="ＭＳ 明朝" w:eastAsia="ＭＳ 明朝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339C" w:rsidR="00A55EC4" w:rsidP="00EA09B1" w:rsidRDefault="00A55EC4" w14:paraId="0D876CD3" w14:textId="77777777">
            <w:pPr>
              <w:spacing w:line="320" w:lineRule="exact"/>
              <w:jc w:val="right"/>
              <w:rPr>
                <w:rFonts w:ascii="ＭＳ 明朝" w:hAnsi="ＭＳ 明朝" w:eastAsia="ＭＳ 明朝"/>
              </w:rPr>
            </w:pPr>
            <w:r w:rsidRPr="0001339C"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 w:rsidRPr="00AA74E7" w:rsidR="0066549D" w:rsidRDefault="0066549D" w14:paraId="3BA2DA00" w14:textId="77777777">
      <w:pPr>
        <w:rPr>
          <w:rFonts w:ascii="ＭＳ 明朝" w:hAnsi="ＭＳ 明朝" w:eastAsia="ＭＳ 明朝"/>
        </w:rPr>
      </w:pPr>
    </w:p>
    <w:sectPr w:rsidRPr="00AA74E7" w:rsidR="0066549D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212" w:rsidP="002B1DAF" w:rsidRDefault="00FC2212" w14:paraId="5D45DA2E" w14:textId="77777777">
      <w:r>
        <w:separator/>
      </w:r>
    </w:p>
  </w:endnote>
  <w:endnote w:type="continuationSeparator" w:id="0">
    <w:p w:rsidR="00FC2212" w:rsidP="002B1DAF" w:rsidRDefault="00FC2212" w14:paraId="54E450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212" w:rsidP="002B1DAF" w:rsidRDefault="00FC2212" w14:paraId="4CF43BE5" w14:textId="77777777">
      <w:r>
        <w:separator/>
      </w:r>
    </w:p>
  </w:footnote>
  <w:footnote w:type="continuationSeparator" w:id="0">
    <w:p w:rsidR="00FC2212" w:rsidP="002B1DAF" w:rsidRDefault="00FC2212" w14:paraId="3F3C900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3F46FC"/>
    <w:rsid w:val="004218AC"/>
    <w:rsid w:val="00440FCD"/>
    <w:rsid w:val="00447823"/>
    <w:rsid w:val="004B4893"/>
    <w:rsid w:val="004D66CB"/>
    <w:rsid w:val="00532F90"/>
    <w:rsid w:val="005E4D4C"/>
    <w:rsid w:val="0066549D"/>
    <w:rsid w:val="006A328C"/>
    <w:rsid w:val="007321C3"/>
    <w:rsid w:val="007A7B58"/>
    <w:rsid w:val="008E3C1B"/>
    <w:rsid w:val="00983637"/>
    <w:rsid w:val="00A55EC4"/>
    <w:rsid w:val="00AA74E7"/>
    <w:rsid w:val="00B4060A"/>
    <w:rsid w:val="00BA25CD"/>
    <w:rsid w:val="00C917C5"/>
    <w:rsid w:val="00CB7A4C"/>
    <w:rsid w:val="00D40960"/>
    <w:rsid w:val="00D53A58"/>
    <w:rsid w:val="00E162AA"/>
    <w:rsid w:val="00E22E64"/>
    <w:rsid w:val="00EE0B2A"/>
    <w:rsid w:val="00F72646"/>
    <w:rsid w:val="00FB24DE"/>
    <w:rsid w:val="00FC2212"/>
    <w:rsid w:val="0C8682C8"/>
    <w:rsid w:val="4A7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34942"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8" w:customStyle="1">
    <w:name w:val="記 (文字)"/>
    <w:basedOn w:val="a0"/>
    <w:link w:val="a7"/>
    <w:uiPriority w:val="99"/>
    <w:rsid w:val="00447823"/>
    <w:rPr>
      <w:rFonts w:ascii="Century" w:hAnsi="Century" w:eastAsia="ＭＳ 明朝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a" w:customStyle="1">
    <w:name w:val="結語 (文字)"/>
    <w:basedOn w:val="a0"/>
    <w:link w:val="a9"/>
    <w:uiPriority w:val="99"/>
    <w:rsid w:val="00447823"/>
    <w:rPr>
      <w:rFonts w:ascii="Century" w:hAnsi="Century" w:eastAsia="ＭＳ 明朝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32</revision>
  <dcterms:created xsi:type="dcterms:W3CDTF">2024-04-04T11:01:00.0000000Z</dcterms:created>
  <dcterms:modified xsi:type="dcterms:W3CDTF">2024-04-08T00:54:36.1427391Z</dcterms:modified>
</coreProperties>
</file>